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2095" w14:textId="121735CF" w:rsidR="00256FC8" w:rsidRPr="00256FC8" w:rsidRDefault="00256FC8" w:rsidP="0025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C8">
        <w:rPr>
          <w:rFonts w:ascii="Times New Roman" w:hAnsi="Times New Roman" w:cs="Times New Roman"/>
          <w:b/>
          <w:sz w:val="28"/>
          <w:szCs w:val="28"/>
        </w:rPr>
        <w:t>ИНСТРУКЦИЯ ПО ЗАКЛЮЧЕНИЮ ЦЕЛЕВОГО ДОГОВОРА</w:t>
      </w:r>
    </w:p>
    <w:p w14:paraId="54BEC9E8" w14:textId="72C26DB8" w:rsidR="00256FC8" w:rsidRDefault="00256FC8" w:rsidP="00256FC8">
      <w:pPr>
        <w:rPr>
          <w:rFonts w:ascii="Times New Roman" w:hAnsi="Times New Roman" w:cs="Times New Roman"/>
          <w:sz w:val="28"/>
          <w:szCs w:val="28"/>
        </w:rPr>
      </w:pPr>
    </w:p>
    <w:p w14:paraId="49AE8A23" w14:textId="3938F470" w:rsidR="003B20DD" w:rsidRDefault="00C63155" w:rsidP="003B20DD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Оформление целевого договора в бумажном виде:</w:t>
      </w:r>
    </w:p>
    <w:p w14:paraId="7D69D913" w14:textId="2C0366FD" w:rsidR="003B20DD" w:rsidRDefault="003B20DD" w:rsidP="003B20DD">
      <w:pPr>
        <w:tabs>
          <w:tab w:val="left" w:pos="993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260AE">
        <w:rPr>
          <w:rFonts w:ascii="Times New Roman" w:hAnsi="Times New Roman" w:cs="Times New Roman"/>
          <w:i/>
          <w:sz w:val="28"/>
          <w:szCs w:val="28"/>
        </w:rPr>
        <w:t xml:space="preserve">Важно! В случае необходимости заключения целевого договора </w:t>
      </w:r>
      <w:r w:rsidRPr="00B53692">
        <w:rPr>
          <w:rFonts w:ascii="Times New Roman" w:hAnsi="Times New Roman" w:cs="Times New Roman"/>
          <w:i/>
          <w:sz w:val="28"/>
          <w:szCs w:val="28"/>
          <w:u w:val="single"/>
        </w:rPr>
        <w:t xml:space="preserve">с участием </w:t>
      </w:r>
      <w:r w:rsidR="000260AE" w:rsidRPr="00B53692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 w:rsidRPr="00B53692">
        <w:rPr>
          <w:rFonts w:ascii="Times New Roman" w:hAnsi="Times New Roman" w:cs="Times New Roman"/>
          <w:i/>
          <w:sz w:val="28"/>
          <w:szCs w:val="28"/>
          <w:u w:val="single"/>
        </w:rPr>
        <w:t>правления образовани</w:t>
      </w:r>
      <w:r w:rsidR="000260AE" w:rsidRPr="00B53692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Pr="00B53692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или договора, предполагающим оплату обучения гражданина</w:t>
      </w:r>
      <w:r w:rsidRPr="000260AE">
        <w:rPr>
          <w:rFonts w:ascii="Times New Roman" w:hAnsi="Times New Roman" w:cs="Times New Roman"/>
          <w:i/>
          <w:sz w:val="28"/>
          <w:szCs w:val="28"/>
        </w:rPr>
        <w:t xml:space="preserve">, необходимо обратиться </w:t>
      </w:r>
      <w:r w:rsidR="00C63155">
        <w:rPr>
          <w:rFonts w:ascii="Times New Roman" w:hAnsi="Times New Roman" w:cs="Times New Roman"/>
          <w:i/>
          <w:sz w:val="28"/>
          <w:szCs w:val="28"/>
        </w:rPr>
        <w:t>к сотрудникам</w:t>
      </w:r>
      <w:r w:rsidRPr="000260AE">
        <w:rPr>
          <w:rFonts w:ascii="Times New Roman" w:hAnsi="Times New Roman" w:cs="Times New Roman"/>
          <w:i/>
          <w:sz w:val="28"/>
          <w:szCs w:val="28"/>
        </w:rPr>
        <w:t xml:space="preserve"> центра карьеры СОПК с запросом шаблона формы договора по электронной почте </w:t>
      </w:r>
      <w:hyperlink r:id="rId5" w:history="1">
        <w:r w:rsidR="001172DC" w:rsidRPr="00C13DAA">
          <w:rPr>
            <w:rStyle w:val="a4"/>
            <w:rFonts w:ascii="Times New Roman" w:hAnsi="Times New Roman" w:cs="Times New Roman"/>
            <w:sz w:val="28"/>
            <w:szCs w:val="28"/>
          </w:rPr>
          <w:t>tselevoi_sopk@mail.ru</w:t>
        </w:r>
      </w:hyperlink>
    </w:p>
    <w:p w14:paraId="1992B6ED" w14:textId="36947BA1" w:rsidR="00B53692" w:rsidRPr="00B53692" w:rsidRDefault="00B53692" w:rsidP="003B20DD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692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14:paraId="34EBF5C0" w14:textId="4D0E8152" w:rsidR="000260AE" w:rsidRDefault="000260AE" w:rsidP="000260AE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60AE">
        <w:rPr>
          <w:rFonts w:ascii="Times New Roman" w:hAnsi="Times New Roman" w:cs="Times New Roman"/>
          <w:sz w:val="28"/>
          <w:szCs w:val="28"/>
        </w:rPr>
        <w:t xml:space="preserve">Заполнить </w:t>
      </w:r>
      <w:r>
        <w:rPr>
          <w:rFonts w:ascii="Times New Roman" w:hAnsi="Times New Roman" w:cs="Times New Roman"/>
          <w:sz w:val="28"/>
          <w:szCs w:val="28"/>
        </w:rPr>
        <w:t>данные о заказчике целевого обучения (текст</w:t>
      </w:r>
      <w:r w:rsidR="00C63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выделенный красным цветом)</w:t>
      </w:r>
      <w:r w:rsidR="000A1A82">
        <w:rPr>
          <w:rFonts w:ascii="Times New Roman" w:hAnsi="Times New Roman" w:cs="Times New Roman"/>
          <w:sz w:val="28"/>
          <w:szCs w:val="28"/>
        </w:rPr>
        <w:t xml:space="preserve"> и ФИО студента (зеленый цвет).</w:t>
      </w:r>
    </w:p>
    <w:p w14:paraId="11C394C1" w14:textId="2184096A" w:rsidR="000260AE" w:rsidRDefault="000260AE" w:rsidP="000260AE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Коды и наименования специальностей: </w:t>
      </w:r>
    </w:p>
    <w:p w14:paraId="089AFBC7" w14:textId="6365D2FA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 xml:space="preserve">44.02.01 Дошкольное образование </w:t>
      </w:r>
    </w:p>
    <w:p w14:paraId="3CB9B8AA" w14:textId="545BB8C8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14:paraId="3BEE3484" w14:textId="5DCCA313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>44.02.03 Педагогика дополнительного образования</w:t>
      </w:r>
    </w:p>
    <w:p w14:paraId="3C616EDD" w14:textId="0E99089D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>49.02.01 Физическая культура</w:t>
      </w:r>
    </w:p>
    <w:p w14:paraId="00E6F5FF" w14:textId="1FEC3A6A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>49.02.02 Адаптивная физическая культура</w:t>
      </w:r>
    </w:p>
    <w:p w14:paraId="6169D98F" w14:textId="1F4A39D4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>53.02.01 Музыкальное образование</w:t>
      </w:r>
    </w:p>
    <w:p w14:paraId="7DE83E5F" w14:textId="5CF75E61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14:paraId="51ADB959" w14:textId="10170434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 xml:space="preserve">46.02.01 Документационное обеспечение управления и архивоведение </w:t>
      </w:r>
    </w:p>
    <w:p w14:paraId="10AC6879" w14:textId="5E090027" w:rsidR="000260AE" w:rsidRPr="001172DC" w:rsidRDefault="000260AE" w:rsidP="00497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 xml:space="preserve">51.02.02 Социально-культурная деятельность </w:t>
      </w:r>
    </w:p>
    <w:p w14:paraId="7D9931AF" w14:textId="326F8364" w:rsidR="000260AE" w:rsidRPr="001172DC" w:rsidRDefault="004973FD" w:rsidP="004973FD">
      <w:pPr>
        <w:pStyle w:val="a3"/>
        <w:numPr>
          <w:ilvl w:val="2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2DC">
        <w:rPr>
          <w:rFonts w:ascii="Times New Roman" w:hAnsi="Times New Roman" w:cs="Times New Roman"/>
          <w:sz w:val="28"/>
          <w:szCs w:val="28"/>
        </w:rPr>
        <w:t xml:space="preserve"> Д</w:t>
      </w:r>
      <w:r w:rsidR="000260AE" w:rsidRPr="001172DC">
        <w:rPr>
          <w:rFonts w:ascii="Times New Roman" w:hAnsi="Times New Roman" w:cs="Times New Roman"/>
          <w:sz w:val="28"/>
          <w:szCs w:val="28"/>
        </w:rPr>
        <w:t xml:space="preserve">екоративно-прикладное искусство и народные промыслы </w:t>
      </w:r>
    </w:p>
    <w:p w14:paraId="7B10739C" w14:textId="77777777" w:rsidR="004973FD" w:rsidRPr="004973FD" w:rsidRDefault="004973FD" w:rsidP="004973FD">
      <w:pPr>
        <w:pStyle w:val="a3"/>
        <w:tabs>
          <w:tab w:val="left" w:pos="993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8"/>
        </w:rPr>
      </w:pPr>
    </w:p>
    <w:p w14:paraId="459DAC58" w14:textId="04CB87EF" w:rsidR="004973FD" w:rsidRPr="004973FD" w:rsidRDefault="004973FD" w:rsidP="004973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973FD">
        <w:rPr>
          <w:rFonts w:ascii="Times New Roman" w:hAnsi="Times New Roman" w:cs="Times New Roman"/>
          <w:sz w:val="28"/>
          <w:szCs w:val="28"/>
        </w:rPr>
        <w:t>Направленность (профиль)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3692">
        <w:rPr>
          <w:rFonts w:ascii="Times New Roman" w:hAnsi="Times New Roman" w:cs="Times New Roman"/>
          <w:b/>
          <w:sz w:val="28"/>
          <w:szCs w:val="28"/>
        </w:rPr>
        <w:t>только для специальности Педагогика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115BDED2" w14:textId="6C0F953B" w:rsidR="004973FD" w:rsidRDefault="004973FD" w:rsidP="004973F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973FD">
        <w:rPr>
          <w:rFonts w:ascii="Times New Roman" w:hAnsi="Times New Roman" w:cs="Times New Roman"/>
          <w:sz w:val="24"/>
          <w:szCs w:val="28"/>
        </w:rPr>
        <w:t>44.02.03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4973FD">
        <w:rPr>
          <w:rFonts w:ascii="Times New Roman" w:hAnsi="Times New Roman" w:cs="Times New Roman"/>
          <w:sz w:val="24"/>
          <w:szCs w:val="28"/>
        </w:rPr>
        <w:t>Педагогика дополнительного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(в области технического творчества)</w:t>
      </w:r>
    </w:p>
    <w:p w14:paraId="0C7FCF72" w14:textId="319215B0" w:rsidR="004973FD" w:rsidRDefault="004973FD" w:rsidP="004973F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973FD">
        <w:rPr>
          <w:rFonts w:ascii="Times New Roman" w:hAnsi="Times New Roman" w:cs="Times New Roman"/>
          <w:sz w:val="24"/>
          <w:szCs w:val="28"/>
        </w:rPr>
        <w:t>44.02.03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4973FD">
        <w:rPr>
          <w:rFonts w:ascii="Times New Roman" w:hAnsi="Times New Roman" w:cs="Times New Roman"/>
          <w:sz w:val="24"/>
          <w:szCs w:val="28"/>
        </w:rPr>
        <w:t>Педагогика дополнительного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(в области туристско-краеведческой деятельности)</w:t>
      </w:r>
    </w:p>
    <w:p w14:paraId="7287B39F" w14:textId="2F4894E3" w:rsidR="004973FD" w:rsidRDefault="004973FD" w:rsidP="004973F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973FD">
        <w:rPr>
          <w:rFonts w:ascii="Times New Roman" w:hAnsi="Times New Roman" w:cs="Times New Roman"/>
          <w:sz w:val="24"/>
          <w:szCs w:val="28"/>
        </w:rPr>
        <w:t>44.02.03 Педагогика дополнительного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(в области хореографии)</w:t>
      </w:r>
    </w:p>
    <w:p w14:paraId="0E84A1B5" w14:textId="39FD0283" w:rsidR="004973FD" w:rsidRPr="004973FD" w:rsidRDefault="004973FD" w:rsidP="004973F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973FD">
        <w:rPr>
          <w:rFonts w:ascii="Times New Roman" w:hAnsi="Times New Roman" w:cs="Times New Roman"/>
          <w:sz w:val="24"/>
          <w:szCs w:val="28"/>
        </w:rPr>
        <w:t>44.02.03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4973FD">
        <w:rPr>
          <w:rFonts w:ascii="Times New Roman" w:hAnsi="Times New Roman" w:cs="Times New Roman"/>
          <w:sz w:val="24"/>
          <w:szCs w:val="28"/>
        </w:rPr>
        <w:t>Педагогика дополнительного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(в области социально-педагогической работы) </w:t>
      </w:r>
      <w:r w:rsidRPr="003112B3">
        <w:rPr>
          <w:rFonts w:ascii="Times New Roman" w:hAnsi="Times New Roman" w:cs="Times New Roman"/>
          <w:b/>
          <w:sz w:val="24"/>
          <w:szCs w:val="28"/>
        </w:rPr>
        <w:t>– для заочной формы обучения</w:t>
      </w:r>
    </w:p>
    <w:p w14:paraId="5C326C2E" w14:textId="77777777" w:rsidR="004973FD" w:rsidRPr="004973FD" w:rsidRDefault="004973FD" w:rsidP="004973FD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F2A9A18" w14:textId="1B699947" w:rsidR="004973FD" w:rsidRDefault="004973FD" w:rsidP="004973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F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0A1A82">
        <w:rPr>
          <w:rFonts w:ascii="Times New Roman" w:hAnsi="Times New Roman" w:cs="Times New Roman"/>
          <w:b/>
          <w:sz w:val="28"/>
          <w:szCs w:val="28"/>
        </w:rPr>
        <w:t>IV. Меры поддержки</w:t>
      </w:r>
      <w:r w:rsidRPr="004973FD">
        <w:rPr>
          <w:rFonts w:ascii="Times New Roman" w:hAnsi="Times New Roman" w:cs="Times New Roman"/>
          <w:sz w:val="28"/>
          <w:szCs w:val="28"/>
        </w:rPr>
        <w:t xml:space="preserve">… из представленного перечная, </w:t>
      </w:r>
      <w:r w:rsidRPr="004973FD">
        <w:rPr>
          <w:rFonts w:ascii="Times New Roman" w:hAnsi="Times New Roman" w:cs="Times New Roman"/>
          <w:color w:val="FF0000"/>
          <w:sz w:val="28"/>
          <w:szCs w:val="28"/>
        </w:rPr>
        <w:t>выделенного красным цветом</w:t>
      </w:r>
      <w:r w:rsidRPr="004973FD">
        <w:rPr>
          <w:rFonts w:ascii="Times New Roman" w:hAnsi="Times New Roman" w:cs="Times New Roman"/>
          <w:sz w:val="28"/>
          <w:szCs w:val="28"/>
        </w:rPr>
        <w:t xml:space="preserve">, оставить необходимые меры поддержки, которые заказчик целевого обучения готов оказать гражданину. </w:t>
      </w:r>
    </w:p>
    <w:p w14:paraId="75B61551" w14:textId="77777777" w:rsidR="007B2C74" w:rsidRDefault="004973FD" w:rsidP="007B2C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0A1A82">
        <w:rPr>
          <w:rFonts w:ascii="Times New Roman" w:hAnsi="Times New Roman" w:cs="Times New Roman"/>
          <w:b/>
          <w:sz w:val="28"/>
          <w:szCs w:val="28"/>
        </w:rPr>
        <w:t>V. Требования к успеваемости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оставить одну из частей требований (предъявляются или нет требования к успеваемости)</w:t>
      </w:r>
      <w:r w:rsidR="007B2C74">
        <w:rPr>
          <w:rFonts w:ascii="Times New Roman" w:hAnsi="Times New Roman" w:cs="Times New Roman"/>
          <w:sz w:val="28"/>
          <w:szCs w:val="28"/>
        </w:rPr>
        <w:t>.</w:t>
      </w:r>
    </w:p>
    <w:p w14:paraId="0FFEE9F3" w14:textId="2279CE8B" w:rsidR="007B2C74" w:rsidRDefault="007B2C74" w:rsidP="007B2C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7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0A1A82">
        <w:rPr>
          <w:rFonts w:ascii="Times New Roman" w:hAnsi="Times New Roman" w:cs="Times New Roman"/>
          <w:b/>
          <w:sz w:val="28"/>
          <w:szCs w:val="28"/>
        </w:rPr>
        <w:t>VI. Права и обязанности заказчика</w:t>
      </w:r>
      <w:r>
        <w:rPr>
          <w:rFonts w:ascii="Times New Roman" w:hAnsi="Times New Roman" w:cs="Times New Roman"/>
          <w:sz w:val="28"/>
          <w:szCs w:val="28"/>
        </w:rPr>
        <w:t xml:space="preserve"> убрать подпункты 1 г, д и 2 б, в, если заказчик не предъявляет требований к успеваемости гражданина.</w:t>
      </w:r>
    </w:p>
    <w:p w14:paraId="35F57114" w14:textId="4F1BACAD" w:rsidR="007B2C74" w:rsidRDefault="007B2C74" w:rsidP="007B2C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странице 7 внести данные о заказчике</w:t>
      </w:r>
      <w:r w:rsidR="000A1A82">
        <w:rPr>
          <w:rFonts w:ascii="Times New Roman" w:hAnsi="Times New Roman" w:cs="Times New Roman"/>
          <w:sz w:val="28"/>
          <w:szCs w:val="28"/>
        </w:rPr>
        <w:t xml:space="preserve"> и обучающемся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4E295" w14:textId="074DFF7C" w:rsidR="007B2C74" w:rsidRDefault="007B2C74" w:rsidP="007B2C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Цвет шрифта договора установить черный.</w:t>
      </w:r>
    </w:p>
    <w:p w14:paraId="564EF8DC" w14:textId="6B137565" w:rsidR="007B2C74" w:rsidRDefault="000A1A82" w:rsidP="00B5369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договор </w:t>
      </w:r>
      <w:r w:rsidR="00B53692">
        <w:rPr>
          <w:rFonts w:ascii="Times New Roman" w:hAnsi="Times New Roman" w:cs="Times New Roman"/>
          <w:sz w:val="28"/>
          <w:szCs w:val="28"/>
        </w:rPr>
        <w:t>распечатать в 3х экземплярах, подписать каждый экземпляр студентом и работодателем (с печатью).</w:t>
      </w:r>
    </w:p>
    <w:p w14:paraId="59C4EF8D" w14:textId="2E09D415" w:rsidR="00B53692" w:rsidRDefault="00B53692" w:rsidP="00B5369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три экземпляра подписанного договора принести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101а (Юмашева, 20) для регистрации и подписания со стороны колледжа.</w:t>
      </w:r>
    </w:p>
    <w:p w14:paraId="16A69FF9" w14:textId="59D8D2D8" w:rsidR="007B2C74" w:rsidRDefault="007B2C74" w:rsidP="007B2C7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D87ED" w14:textId="09C7BDD5" w:rsidR="007B2C74" w:rsidRPr="007B2C74" w:rsidRDefault="007B2C74" w:rsidP="007B2C7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обращаться </w:t>
      </w:r>
      <w:r w:rsidR="003112B3" w:rsidRPr="003112B3">
        <w:rPr>
          <w:rFonts w:ascii="Times New Roman" w:hAnsi="Times New Roman" w:cs="Times New Roman"/>
          <w:sz w:val="28"/>
          <w:szCs w:val="28"/>
        </w:rPr>
        <w:t xml:space="preserve">по </w:t>
      </w:r>
      <w:r w:rsidR="001172DC">
        <w:rPr>
          <w:rFonts w:ascii="Times New Roman" w:hAnsi="Times New Roman" w:cs="Times New Roman"/>
          <w:sz w:val="28"/>
          <w:szCs w:val="28"/>
        </w:rPr>
        <w:t>телефону</w:t>
      </w:r>
      <w:r w:rsidR="003112B3">
        <w:rPr>
          <w:rFonts w:ascii="Times New Roman" w:hAnsi="Times New Roman" w:cs="Times New Roman"/>
          <w:i/>
          <w:sz w:val="28"/>
          <w:szCs w:val="28"/>
        </w:rPr>
        <w:t xml:space="preserve"> 8 (343) 368-42-45, Володина Наталья Владимировна, руководитель центра карьеры СОПК.</w:t>
      </w:r>
      <w:bookmarkStart w:id="0" w:name="_GoBack"/>
      <w:bookmarkEnd w:id="0"/>
    </w:p>
    <w:p w14:paraId="71E1994F" w14:textId="73BBDA00" w:rsidR="007B2C74" w:rsidRDefault="007B2C74" w:rsidP="007B2C7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8A736B4" w14:textId="4BF68AA4" w:rsidR="00440A68" w:rsidRPr="00C63155" w:rsidRDefault="00C63155" w:rsidP="00C631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15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Оформление целевого договора в электронном виде: </w:t>
      </w:r>
    </w:p>
    <w:p w14:paraId="4C31A1C6" w14:textId="77777777" w:rsidR="00C63155" w:rsidRPr="00C63155" w:rsidRDefault="00C63155" w:rsidP="00C631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977F5" w14:textId="39DD41A3" w:rsidR="00440A68" w:rsidRPr="00C63155" w:rsidRDefault="00440A68" w:rsidP="00440A6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Для работодателей, зарегистрированных на портале Работа России, необходимо разместить предложение о целевом обучении через личный кабинет организации с выбором конкретной</w:t>
      </w:r>
      <w:r w:rsidR="00B26169" w:rsidRPr="00C63155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Pr="00C63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917886" w14:textId="5FBF1AAB" w:rsidR="003E24C9" w:rsidRPr="00C63155" w:rsidRDefault="003E24C9" w:rsidP="00440A6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Гражданин, находящийся в процессе обучения, откликается на размещенное предложение путем предоставления бумажной заявки работодателю (</w:t>
      </w:r>
      <w:r w:rsidRPr="00C63155">
        <w:rPr>
          <w:rFonts w:ascii="Times New Roman" w:hAnsi="Times New Roman" w:cs="Times New Roman"/>
          <w:b/>
          <w:sz w:val="28"/>
          <w:szCs w:val="28"/>
        </w:rPr>
        <w:t>см. форму заявки</w:t>
      </w:r>
      <w:r w:rsidRPr="00C6315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1C468D" w14:textId="6CEC74F1" w:rsidR="00440A68" w:rsidRPr="00C63155" w:rsidRDefault="00440A68" w:rsidP="00440A6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Заявку гражданина</w:t>
      </w:r>
      <w:r w:rsidR="003E24C9" w:rsidRPr="00C63155">
        <w:rPr>
          <w:rFonts w:ascii="Times New Roman" w:hAnsi="Times New Roman" w:cs="Times New Roman"/>
          <w:sz w:val="28"/>
          <w:szCs w:val="28"/>
        </w:rPr>
        <w:t>, откликнувшегося</w:t>
      </w:r>
      <w:r w:rsidRPr="00C63155">
        <w:rPr>
          <w:rFonts w:ascii="Times New Roman" w:hAnsi="Times New Roman" w:cs="Times New Roman"/>
          <w:sz w:val="28"/>
          <w:szCs w:val="28"/>
        </w:rPr>
        <w:t xml:space="preserve"> на предложени</w:t>
      </w:r>
      <w:r w:rsidR="003E24C9" w:rsidRPr="00C63155">
        <w:rPr>
          <w:rFonts w:ascii="Times New Roman" w:hAnsi="Times New Roman" w:cs="Times New Roman"/>
          <w:sz w:val="28"/>
          <w:szCs w:val="28"/>
        </w:rPr>
        <w:t>е,</w:t>
      </w:r>
      <w:r w:rsidRPr="00C63155">
        <w:rPr>
          <w:rFonts w:ascii="Times New Roman" w:hAnsi="Times New Roman" w:cs="Times New Roman"/>
          <w:sz w:val="28"/>
          <w:szCs w:val="28"/>
        </w:rPr>
        <w:t xml:space="preserve"> может внести </w:t>
      </w:r>
      <w:r w:rsidR="003E24C9" w:rsidRPr="00C63155">
        <w:rPr>
          <w:rFonts w:ascii="Times New Roman" w:hAnsi="Times New Roman" w:cs="Times New Roman"/>
          <w:sz w:val="28"/>
          <w:szCs w:val="28"/>
        </w:rPr>
        <w:t xml:space="preserve">на платформу Работа России </w:t>
      </w:r>
      <w:r w:rsidRPr="00C63155">
        <w:rPr>
          <w:rFonts w:ascii="Times New Roman" w:hAnsi="Times New Roman" w:cs="Times New Roman"/>
          <w:sz w:val="28"/>
          <w:szCs w:val="28"/>
        </w:rPr>
        <w:t>работодатель, и таким образом, инициировать процесс заключения договора.</w:t>
      </w:r>
    </w:p>
    <w:p w14:paraId="693EE0B1" w14:textId="13C37459" w:rsidR="003E24C9" w:rsidRDefault="003E24C9" w:rsidP="00440A6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На данный момент целевой договор оформляет</w:t>
      </w:r>
      <w:r w:rsidR="005335CF" w:rsidRPr="00C63155">
        <w:rPr>
          <w:rFonts w:ascii="Times New Roman" w:hAnsi="Times New Roman" w:cs="Times New Roman"/>
          <w:sz w:val="28"/>
          <w:szCs w:val="28"/>
        </w:rPr>
        <w:t>с</w:t>
      </w:r>
      <w:r w:rsidRPr="00C63155">
        <w:rPr>
          <w:rFonts w:ascii="Times New Roman" w:hAnsi="Times New Roman" w:cs="Times New Roman"/>
          <w:sz w:val="28"/>
          <w:szCs w:val="28"/>
        </w:rPr>
        <w:t>я в бумажном виде и подкрепляется на платформу (к согласованной работодателем заявке)</w:t>
      </w:r>
      <w:r w:rsidR="00B26169" w:rsidRPr="00C63155">
        <w:rPr>
          <w:rFonts w:ascii="Times New Roman" w:hAnsi="Times New Roman" w:cs="Times New Roman"/>
          <w:sz w:val="28"/>
          <w:szCs w:val="28"/>
        </w:rPr>
        <w:t>.</w:t>
      </w:r>
    </w:p>
    <w:p w14:paraId="4C532B43" w14:textId="5D65B9B1" w:rsidR="00C63155" w:rsidRDefault="001172DC" w:rsidP="00440A6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C63155" w:rsidRPr="00C63155">
        <w:rPr>
          <w:rFonts w:ascii="Times New Roman" w:hAnsi="Times New Roman" w:cs="Times New Roman"/>
          <w:b/>
          <w:sz w:val="28"/>
          <w:szCs w:val="28"/>
        </w:rPr>
        <w:t>ВАЖНО!</w:t>
      </w:r>
      <w:r w:rsidR="00C63155">
        <w:rPr>
          <w:rFonts w:ascii="Times New Roman" w:hAnsi="Times New Roman" w:cs="Times New Roman"/>
          <w:sz w:val="28"/>
          <w:szCs w:val="28"/>
        </w:rPr>
        <w:t xml:space="preserve"> Целевой договор через сайт Работа России </w:t>
      </w:r>
      <w:r>
        <w:rPr>
          <w:rFonts w:ascii="Times New Roman" w:hAnsi="Times New Roman" w:cs="Times New Roman"/>
          <w:sz w:val="28"/>
          <w:szCs w:val="28"/>
        </w:rPr>
        <w:t xml:space="preserve">можно заключить </w:t>
      </w:r>
      <w:r w:rsidR="00C63155">
        <w:rPr>
          <w:rFonts w:ascii="Times New Roman" w:hAnsi="Times New Roman" w:cs="Times New Roman"/>
          <w:sz w:val="28"/>
          <w:szCs w:val="28"/>
        </w:rPr>
        <w:t xml:space="preserve">только в случае, если предложение работодателя содержит </w:t>
      </w:r>
      <w:r w:rsidR="00C63155" w:rsidRPr="00C63155">
        <w:rPr>
          <w:rFonts w:ascii="Times New Roman" w:hAnsi="Times New Roman" w:cs="Times New Roman"/>
          <w:sz w:val="28"/>
          <w:szCs w:val="28"/>
          <w:u w:val="single"/>
        </w:rPr>
        <w:t>меры материального стимулирования обучающегося</w:t>
      </w:r>
      <w:r w:rsidR="00C63155">
        <w:rPr>
          <w:rFonts w:ascii="Times New Roman" w:hAnsi="Times New Roman" w:cs="Times New Roman"/>
          <w:sz w:val="28"/>
          <w:szCs w:val="28"/>
        </w:rPr>
        <w:t>. Без мер материального стимулирования предложение образовательной организации будет отклонено модераторами сайта.</w:t>
      </w:r>
      <w:r w:rsidR="000A1A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5B3FF" w14:textId="77777777" w:rsidR="000A1A82" w:rsidRPr="00C63155" w:rsidRDefault="000A1A82" w:rsidP="00440A6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9936F" w14:textId="4ECA3D4A" w:rsidR="00B26169" w:rsidRDefault="00B26169" w:rsidP="001172DC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3155">
        <w:rPr>
          <w:rFonts w:ascii="Times New Roman" w:hAnsi="Times New Roman" w:cs="Times New Roman"/>
          <w:b/>
          <w:sz w:val="28"/>
          <w:szCs w:val="28"/>
        </w:rPr>
        <w:t>Алгоритм заключения целевого договора на платформе Работа России</w:t>
      </w:r>
    </w:p>
    <w:p w14:paraId="3F9E2077" w14:textId="77777777" w:rsidR="001172DC" w:rsidRPr="00C63155" w:rsidRDefault="001172DC" w:rsidP="001172DC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D2EEFA3" w14:textId="2FD0F789" w:rsidR="00B26169" w:rsidRPr="00C63155" w:rsidRDefault="00B26169" w:rsidP="001172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 xml:space="preserve">В личном кабинете оформляется </w:t>
      </w:r>
      <w:r w:rsidRPr="00C63155"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Pr="00C63155">
        <w:rPr>
          <w:rFonts w:ascii="Times New Roman" w:hAnsi="Times New Roman" w:cs="Times New Roman"/>
          <w:sz w:val="28"/>
          <w:szCs w:val="28"/>
        </w:rPr>
        <w:t xml:space="preserve"> о целевом обучении на платформе Работа России </w:t>
      </w:r>
      <w:hyperlink r:id="rId6" w:history="1">
        <w:r w:rsidRPr="00C63155">
          <w:rPr>
            <w:rStyle w:val="a4"/>
            <w:rFonts w:ascii="Times New Roman" w:hAnsi="Times New Roman" w:cs="Times New Roman"/>
            <w:sz w:val="28"/>
            <w:szCs w:val="28"/>
          </w:rPr>
          <w:t>https://trudvsem.ru/</w:t>
        </w:r>
      </w:hyperlink>
      <w:r w:rsidRPr="00C63155">
        <w:rPr>
          <w:rFonts w:ascii="Times New Roman" w:hAnsi="Times New Roman" w:cs="Times New Roman"/>
          <w:sz w:val="28"/>
          <w:szCs w:val="28"/>
        </w:rPr>
        <w:t xml:space="preserve"> (Работа России – личный кабинет – предложение целевого обучения).</w:t>
      </w:r>
    </w:p>
    <w:p w14:paraId="77A7AC79" w14:textId="7EB516C3" w:rsidR="00B26169" w:rsidRPr="00C63155" w:rsidRDefault="00B26169" w:rsidP="001172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 xml:space="preserve">Принимается в бумажном виде </w:t>
      </w:r>
      <w:r w:rsidRPr="00C63155">
        <w:rPr>
          <w:rFonts w:ascii="Times New Roman" w:hAnsi="Times New Roman" w:cs="Times New Roman"/>
          <w:b/>
          <w:sz w:val="28"/>
          <w:szCs w:val="28"/>
        </w:rPr>
        <w:t>заявка</w:t>
      </w:r>
      <w:r w:rsidRPr="00C63155">
        <w:rPr>
          <w:rFonts w:ascii="Times New Roman" w:hAnsi="Times New Roman" w:cs="Times New Roman"/>
          <w:sz w:val="28"/>
          <w:szCs w:val="28"/>
        </w:rPr>
        <w:t xml:space="preserve"> от гражданина, претендующего на заключение целевого договора. </w:t>
      </w:r>
    </w:p>
    <w:p w14:paraId="161C1F84" w14:textId="0437286F" w:rsidR="00B26169" w:rsidRPr="00C63155" w:rsidRDefault="00B26169" w:rsidP="001172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Заявка вносится на платформу Работа России на опубликованное предложение.</w:t>
      </w:r>
    </w:p>
    <w:p w14:paraId="76E08773" w14:textId="36B015C0" w:rsidR="00B26169" w:rsidRPr="00C63155" w:rsidRDefault="00B26169" w:rsidP="001172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 xml:space="preserve">В случае, если заявок много – работодатель выбирает подошедшую и начинает процесс заключения </w:t>
      </w:r>
      <w:r w:rsidRPr="00C63155">
        <w:rPr>
          <w:rFonts w:ascii="Times New Roman" w:hAnsi="Times New Roman" w:cs="Times New Roman"/>
          <w:b/>
          <w:sz w:val="28"/>
          <w:szCs w:val="28"/>
        </w:rPr>
        <w:t>договора</w:t>
      </w:r>
      <w:r w:rsidRPr="00C63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864A9" w14:textId="74746198" w:rsidR="00B26169" w:rsidRPr="00C63155" w:rsidRDefault="00B26169" w:rsidP="001172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Договор оформляется в бумажном виде, подписывается всеми сторонами.</w:t>
      </w:r>
    </w:p>
    <w:p w14:paraId="60112AC2" w14:textId="3084962D" w:rsidR="00B26169" w:rsidRPr="00C63155" w:rsidRDefault="00B26169" w:rsidP="001172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55">
        <w:rPr>
          <w:rFonts w:ascii="Times New Roman" w:hAnsi="Times New Roman" w:cs="Times New Roman"/>
          <w:sz w:val="28"/>
          <w:szCs w:val="28"/>
        </w:rPr>
        <w:t>Подписанный отсканированный вариант договора прикрепляется на платформу Работа России (к заявке, по которой начат процесс подписания договора).</w:t>
      </w:r>
    </w:p>
    <w:sectPr w:rsidR="00B26169" w:rsidRPr="00C63155" w:rsidSect="004973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67E6"/>
    <w:multiLevelType w:val="hybridMultilevel"/>
    <w:tmpl w:val="9CCA66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9D5B46"/>
    <w:multiLevelType w:val="hybridMultilevel"/>
    <w:tmpl w:val="2D686886"/>
    <w:lvl w:ilvl="0" w:tplc="404C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51004"/>
    <w:multiLevelType w:val="hybridMultilevel"/>
    <w:tmpl w:val="E78CADAE"/>
    <w:lvl w:ilvl="0" w:tplc="7BE80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17949"/>
    <w:multiLevelType w:val="hybridMultilevel"/>
    <w:tmpl w:val="09D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D4C30"/>
    <w:multiLevelType w:val="multilevel"/>
    <w:tmpl w:val="34062216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F6"/>
    <w:rsid w:val="000260AE"/>
    <w:rsid w:val="000A1A82"/>
    <w:rsid w:val="001172DC"/>
    <w:rsid w:val="00152B9F"/>
    <w:rsid w:val="00256FC8"/>
    <w:rsid w:val="002C37AA"/>
    <w:rsid w:val="003112B3"/>
    <w:rsid w:val="003B20DD"/>
    <w:rsid w:val="003E24C9"/>
    <w:rsid w:val="00440A68"/>
    <w:rsid w:val="004973FD"/>
    <w:rsid w:val="005335CF"/>
    <w:rsid w:val="007B2C74"/>
    <w:rsid w:val="009B62F6"/>
    <w:rsid w:val="00B26169"/>
    <w:rsid w:val="00B53692"/>
    <w:rsid w:val="00C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F859"/>
  <w15:chartTrackingRefBased/>
  <w15:docId w15:val="{B21CE2B9-755F-4EE4-98F0-C6EB070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60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5" Type="http://schemas.openxmlformats.org/officeDocument/2006/relationships/hyperlink" Target="mailto:tselevoi_sop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4</cp:revision>
  <dcterms:created xsi:type="dcterms:W3CDTF">2026-03-03T11:58:00Z</dcterms:created>
  <dcterms:modified xsi:type="dcterms:W3CDTF">2026-05-19T11:48:00Z</dcterms:modified>
</cp:coreProperties>
</file>