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DEE905" w14:textId="77777777" w:rsidR="00A36EE2" w:rsidRDefault="00A36EE2" w:rsidP="00B610A2">
      <w:pPr>
        <w:spacing w:after="0" w:line="360" w:lineRule="auto"/>
        <w:jc w:val="right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  <w:b/>
          <w:color w:val="44546A" w:themeColor="text2"/>
        </w:rPr>
        <w:id w:val="326794676"/>
        <w:docPartObj>
          <w:docPartGallery w:val="Cover Pages"/>
          <w:docPartUnique/>
        </w:docPartObj>
      </w:sdtPr>
      <w:sdtEndPr>
        <w:rPr>
          <w:rFonts w:asciiTheme="minorHAnsi" w:eastAsia="Arial Unicode MS" w:hAnsiTheme="minorHAnsi" w:cstheme="minorBidi"/>
          <w:sz w:val="24"/>
          <w:szCs w:val="24"/>
        </w:rPr>
      </w:sdtEndPr>
      <w:sdtContent>
        <w:p w14:paraId="3C80D9D0" w14:textId="2A882EF0" w:rsidR="00666BDD" w:rsidRPr="008108E0" w:rsidRDefault="00666BDD" w:rsidP="008108E0">
          <w:pPr>
            <w:spacing w:after="0" w:line="276" w:lineRule="auto"/>
            <w:rPr>
              <w:rFonts w:ascii="Times New Roman" w:hAnsi="Times New Roman" w:cs="Times New Roman"/>
              <w:b/>
              <w:color w:val="44546A" w:themeColor="text2"/>
            </w:rPr>
          </w:pPr>
        </w:p>
        <w:p w14:paraId="1B5DDAED" w14:textId="0554F9DC" w:rsidR="008108E0" w:rsidRPr="008108E0" w:rsidRDefault="008108E0" w:rsidP="008108E0">
          <w:pPr>
            <w:spacing w:after="0" w:line="276" w:lineRule="auto"/>
            <w:jc w:val="center"/>
            <w:rPr>
              <w:rFonts w:ascii="Times New Roman" w:eastAsia="Arial Unicode MS" w:hAnsi="Times New Roman" w:cs="Times New Roman"/>
              <w:b/>
              <w:color w:val="44546A" w:themeColor="text2"/>
              <w:sz w:val="24"/>
              <w:szCs w:val="24"/>
            </w:rPr>
          </w:pPr>
          <w:r w:rsidRPr="008108E0">
            <w:rPr>
              <w:rFonts w:ascii="Times New Roman" w:eastAsia="Arial Unicode MS" w:hAnsi="Times New Roman" w:cs="Times New Roman"/>
              <w:b/>
              <w:color w:val="44546A" w:themeColor="text2"/>
              <w:sz w:val="24"/>
              <w:szCs w:val="24"/>
            </w:rPr>
            <w:t xml:space="preserve">КОНКУРСНОЕ ЗАДАНИЕ ДЛЯ ТОВАРИЩЕСКОГО МАТЧА </w:t>
          </w:r>
        </w:p>
        <w:p w14:paraId="54CD2CB2" w14:textId="2F20FBC7" w:rsidR="008108E0" w:rsidRPr="008108E0" w:rsidRDefault="008108E0" w:rsidP="008108E0">
          <w:pPr>
            <w:spacing w:after="0" w:line="276" w:lineRule="auto"/>
            <w:jc w:val="center"/>
            <w:rPr>
              <w:rFonts w:ascii="Times New Roman" w:eastAsia="Arial Unicode MS" w:hAnsi="Times New Roman" w:cs="Times New Roman"/>
              <w:b/>
              <w:color w:val="44546A" w:themeColor="text2"/>
              <w:sz w:val="24"/>
              <w:szCs w:val="24"/>
            </w:rPr>
          </w:pPr>
          <w:r w:rsidRPr="008108E0">
            <w:rPr>
              <w:rFonts w:ascii="Times New Roman" w:eastAsia="Arial Unicode MS" w:hAnsi="Times New Roman" w:cs="Times New Roman"/>
              <w:b/>
              <w:color w:val="44546A" w:themeColor="text2"/>
              <w:sz w:val="24"/>
              <w:szCs w:val="24"/>
            </w:rPr>
            <w:t>КОМПЕТЕНЦИЯ</w:t>
          </w:r>
          <w:r>
            <w:rPr>
              <w:rFonts w:ascii="Times New Roman" w:eastAsia="Arial Unicode MS" w:hAnsi="Times New Roman" w:cs="Times New Roman"/>
              <w:b/>
              <w:color w:val="44546A" w:themeColor="text2"/>
              <w:sz w:val="24"/>
              <w:szCs w:val="24"/>
            </w:rPr>
            <w:t xml:space="preserve"> </w:t>
          </w:r>
          <w:r w:rsidRPr="008108E0">
            <w:rPr>
              <w:rFonts w:ascii="Times New Roman" w:eastAsia="Arial Unicode MS" w:hAnsi="Times New Roman" w:cs="Times New Roman"/>
              <w:b/>
              <w:color w:val="44546A" w:themeColor="text2"/>
              <w:sz w:val="24"/>
              <w:szCs w:val="24"/>
            </w:rPr>
            <w:t>«ДИЗАЙН В ДЕКОРАТИВНО-ПРИКЛАДНОМ ИСКУССТВЕ (РОСПИСЬ ТКАНИ)»</w:t>
          </w:r>
        </w:p>
      </w:sdtContent>
    </w:sdt>
    <w:bookmarkStart w:id="0" w:name="_Toc142037189" w:displacedByCustomXml="prev"/>
    <w:p w14:paraId="2A3C8A16" w14:textId="125446AD" w:rsidR="004211A4" w:rsidRPr="008108E0" w:rsidRDefault="008108E0" w:rsidP="008108E0">
      <w:pPr>
        <w:spacing w:after="0" w:line="360" w:lineRule="auto"/>
        <w:rPr>
          <w:rFonts w:ascii="Times New Roman" w:eastAsia="Arial Unicode MS" w:hAnsi="Times New Roman" w:cs="Times New Roman"/>
          <w:sz w:val="72"/>
          <w:szCs w:val="7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4211A4" w:rsidRPr="001A0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Общая продолжительность Конкурсного задания</w:t>
      </w:r>
      <w:r w:rsidR="004211A4" w:rsidRPr="001A077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footnoteReference w:id="1"/>
      </w:r>
      <w:r w:rsidR="004211A4" w:rsidRPr="001A0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EF1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211A4" w:rsidRPr="001A0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ч.</w:t>
      </w:r>
    </w:p>
    <w:p w14:paraId="6F8A3BC4" w14:textId="72044B9B" w:rsidR="004211A4" w:rsidRPr="001A0771" w:rsidRDefault="004211A4" w:rsidP="00A145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конкурсных дней: </w:t>
      </w:r>
      <w:r w:rsidR="00EF1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A0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="00EF1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4C57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</w:t>
      </w:r>
      <w:r w:rsidRPr="001A0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1105952" w14:textId="1AFB67F6" w:rsidR="00A14550" w:rsidRDefault="004211A4" w:rsidP="00A145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 зависимости от количества модулей, </w:t>
      </w:r>
      <w:r w:rsidR="00F556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конкурсное задание</w:t>
      </w:r>
      <w:r w:rsidRPr="001A0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включать оценку по каждому из р</w:t>
      </w:r>
      <w:r w:rsidR="00A1455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азделов требований компетенции.</w:t>
      </w:r>
    </w:p>
    <w:p w14:paraId="735E9E12" w14:textId="70583F13" w:rsidR="004211A4" w:rsidRPr="00A14550" w:rsidRDefault="004211A4" w:rsidP="00A145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550">
        <w:rPr>
          <w:rFonts w:ascii="Times New Roman" w:hAnsi="Times New Roman"/>
          <w:sz w:val="28"/>
          <w:szCs w:val="28"/>
          <w:lang w:eastAsia="ru-RU"/>
        </w:rPr>
        <w:t>Оценка знаний участника должна проводиться через практическое выполнение Конкурсного задания. В дополнение могут учитываться требования работодателей для проверки теоретических знаний / оценки квалификации</w:t>
      </w:r>
      <w:r w:rsidR="00A14550">
        <w:rPr>
          <w:rFonts w:ascii="Times New Roman" w:hAnsi="Times New Roman"/>
          <w:sz w:val="28"/>
          <w:szCs w:val="28"/>
          <w:lang w:eastAsia="ru-RU"/>
        </w:rPr>
        <w:t>.</w:t>
      </w:r>
    </w:p>
    <w:p w14:paraId="21538142" w14:textId="4BD29A29" w:rsidR="00566F2D" w:rsidRPr="001A0771" w:rsidRDefault="00566F2D" w:rsidP="00566F2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_Toc78885643"/>
      <w:bookmarkStart w:id="2" w:name="_Toc142037191"/>
      <w:bookmarkEnd w:id="0"/>
      <w:r w:rsidRPr="001A07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А.</w:t>
      </w:r>
      <w:r w:rsidRPr="001A07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Разработк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 эскиза </w:t>
      </w:r>
      <w:r w:rsidRPr="00DD73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изделия </w:t>
      </w:r>
      <w:r w:rsidR="00F01546" w:rsidRPr="00DD73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панно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инвариатив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).</w:t>
      </w:r>
    </w:p>
    <w:p w14:paraId="1B928AEF" w14:textId="77777777" w:rsidR="00566F2D" w:rsidRPr="001A0771" w:rsidRDefault="00566F2D" w:rsidP="00566F2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077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Время на выполнение модуля</w:t>
      </w:r>
      <w:r w:rsidRPr="001A0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5 часов.</w:t>
      </w:r>
    </w:p>
    <w:p w14:paraId="5FE8B103" w14:textId="7FC361AF" w:rsidR="00566F2D" w:rsidRPr="001A0771" w:rsidRDefault="00566F2D" w:rsidP="00566F2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A07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Задания:</w:t>
      </w:r>
      <w:r w:rsidRPr="001A07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A07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задача состоит в создании итогового рабочего (чистового) эскиза в цвете по материалам визуального ряда (приложение 1</w:t>
      </w:r>
      <w:r w:rsidR="00F5564D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Pr="001A0771">
        <w:rPr>
          <w:rFonts w:ascii="Times New Roman" w:eastAsia="Times New Roman" w:hAnsi="Times New Roman" w:cs="Times New Roman"/>
          <w:sz w:val="28"/>
          <w:szCs w:val="28"/>
          <w:lang w:eastAsia="ru-RU"/>
        </w:rPr>
        <w:t>), изготовления техни</w:t>
      </w:r>
      <w:r w:rsidR="00A1455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ческой кальки в М 1:1, росписи панно</w:t>
      </w:r>
      <w:r w:rsidRPr="001A07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DBB726" w14:textId="77777777" w:rsidR="00566F2D" w:rsidRPr="001A0771" w:rsidRDefault="00566F2D" w:rsidP="00566F2D">
      <w:pPr>
        <w:spacing w:after="0" w:line="360" w:lineRule="auto"/>
        <w:ind w:firstLine="708"/>
        <w:mirrorIndents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0771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данном модуле должны быть представлены:</w:t>
      </w:r>
    </w:p>
    <w:p w14:paraId="140E1EB3" w14:textId="77777777" w:rsidR="00566F2D" w:rsidRPr="001A0771" w:rsidRDefault="00566F2D" w:rsidP="00566F2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0771">
        <w:rPr>
          <w:rFonts w:ascii="Times New Roman" w:eastAsia="Times New Roman" w:hAnsi="Times New Roman" w:cs="Times New Roman"/>
          <w:sz w:val="28"/>
          <w:szCs w:val="28"/>
          <w:lang w:eastAsia="ko-KR"/>
        </w:rPr>
        <w:t>-  не менее 3 (трех) фор-эскизов, выполненных на формате А-5 любыми графическими материалами в цвете</w:t>
      </w:r>
      <w:r w:rsidRPr="001A07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заданной тематике;</w:t>
      </w:r>
    </w:p>
    <w:p w14:paraId="0853D610" w14:textId="77777777" w:rsidR="00566F2D" w:rsidRPr="001A0771" w:rsidRDefault="00566F2D" w:rsidP="00566F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дизайн-обоснование (в виде простого маркированного списка, не менее 4 пунктов) – объяснение интерпретации предложенного композиционного, образного, графического и колористического решения и того, как это связано с предполагаемой тематикой и тенденциями моды.</w:t>
      </w:r>
    </w:p>
    <w:p w14:paraId="1347EB99" w14:textId="1C946F51" w:rsidR="00566F2D" w:rsidRPr="001A0771" w:rsidRDefault="00566F2D" w:rsidP="00566F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 работа должна быть аккуратно размещена</w:t>
      </w:r>
      <w:r w:rsidRPr="001A0771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r w:rsidRPr="001A0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рабочем столе.</w:t>
      </w:r>
    </w:p>
    <w:p w14:paraId="49260082" w14:textId="77777777" w:rsidR="00566F2D" w:rsidRPr="001A0771" w:rsidRDefault="00566F2D" w:rsidP="00566F2D">
      <w:pPr>
        <w:spacing w:after="0" w:line="360" w:lineRule="auto"/>
        <w:ind w:firstLine="993"/>
        <w:mirrorIndents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0771">
        <w:rPr>
          <w:rFonts w:ascii="Times New Roman" w:eastAsia="Calibri" w:hAnsi="Times New Roman" w:cs="Times New Roman"/>
          <w:sz w:val="28"/>
          <w:szCs w:val="28"/>
          <w:lang w:eastAsia="ru-RU"/>
        </w:rPr>
        <w:t>Алгоритм работы.</w:t>
      </w:r>
    </w:p>
    <w:p w14:paraId="51EE5058" w14:textId="300B4A0A" w:rsidR="00566F2D" w:rsidRPr="001A0771" w:rsidRDefault="00566F2D" w:rsidP="00EF193D">
      <w:pPr>
        <w:spacing w:after="0" w:line="360" w:lineRule="auto"/>
        <w:ind w:firstLine="993"/>
        <w:mirrorIndents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0771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Задание 1.</w:t>
      </w:r>
      <w:r w:rsidRPr="001A077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Разработка фор-эскизов по материалам визуального ряда</w:t>
      </w:r>
      <w:r w:rsidRPr="001A0771">
        <w:rPr>
          <w:rFonts w:ascii="Times New Roman" w:eastAsia="Calibri" w:hAnsi="Times New Roman" w:cs="Times New Roman"/>
          <w:sz w:val="28"/>
          <w:szCs w:val="28"/>
          <w:lang w:eastAsia="ru-RU"/>
        </w:rPr>
        <w:t>. Из предложенного визуального ряда</w:t>
      </w:r>
      <w:r w:rsidR="00F556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(приложение 2)</w:t>
      </w:r>
      <w:r w:rsidRPr="001A07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участник должен выполнить </w:t>
      </w:r>
      <w:r w:rsidRPr="001A0771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не менее 3 (трех) фор-эскизов </w:t>
      </w:r>
      <w:r w:rsidR="00A14550">
        <w:rPr>
          <w:rFonts w:ascii="Times New Roman" w:eastAsia="Calibri" w:hAnsi="Times New Roman" w:cs="Times New Roman"/>
          <w:sz w:val="28"/>
          <w:szCs w:val="28"/>
          <w:lang w:eastAsia="ko-KR"/>
        </w:rPr>
        <w:t>панно</w:t>
      </w:r>
      <w:r w:rsidRPr="001A0771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 </w:t>
      </w:r>
      <w:r w:rsidR="00F5564D">
        <w:rPr>
          <w:rFonts w:ascii="Times New Roman" w:eastAsia="Calibri" w:hAnsi="Times New Roman" w:cs="Times New Roman"/>
          <w:sz w:val="28"/>
          <w:szCs w:val="28"/>
          <w:lang w:eastAsia="ko-KR"/>
        </w:rPr>
        <w:t xml:space="preserve">для </w:t>
      </w:r>
      <w:r w:rsidR="00F5564D">
        <w:rPr>
          <w:rFonts w:ascii="Times New Roman" w:eastAsia="Calibri" w:hAnsi="Times New Roman" w:cs="Times New Roman"/>
          <w:sz w:val="28"/>
          <w:szCs w:val="28"/>
          <w:lang w:eastAsia="ko-KR"/>
        </w:rPr>
        <w:lastRenderedPageBreak/>
        <w:t xml:space="preserve">предлагаемого интерьера (приложение 1) </w:t>
      </w:r>
      <w:r w:rsidRPr="001A0771">
        <w:rPr>
          <w:rFonts w:ascii="Times New Roman" w:eastAsia="Calibri" w:hAnsi="Times New Roman" w:cs="Times New Roman"/>
          <w:sz w:val="28"/>
          <w:szCs w:val="28"/>
          <w:lang w:eastAsia="ko-KR"/>
        </w:rPr>
        <w:t>на формате А-5 графическими материалами в цвете.</w:t>
      </w:r>
    </w:p>
    <w:p w14:paraId="3B857029" w14:textId="66F297F4" w:rsidR="00566F2D" w:rsidRPr="001A0771" w:rsidRDefault="00566F2D" w:rsidP="00DF5D21">
      <w:pPr>
        <w:tabs>
          <w:tab w:val="left" w:pos="567"/>
        </w:tabs>
        <w:spacing w:after="0" w:line="360" w:lineRule="auto"/>
        <w:ind w:firstLine="1134"/>
        <w:mirrorIndents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077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Особенности выполнения задания.</w:t>
      </w:r>
      <w:r w:rsidRPr="001A07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F5D21">
        <w:rPr>
          <w:rFonts w:ascii="Times New Roman" w:eastAsia="Calibri" w:hAnsi="Times New Roman" w:cs="Times New Roman"/>
          <w:sz w:val="28"/>
          <w:szCs w:val="28"/>
          <w:lang w:eastAsia="ru-RU"/>
        </w:rPr>
        <w:t>Задание</w:t>
      </w:r>
      <w:r w:rsidRPr="001A07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выполня</w:t>
      </w:r>
      <w:r w:rsidR="00DF5D21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1A0771">
        <w:rPr>
          <w:rFonts w:ascii="Times New Roman" w:eastAsia="Calibri" w:hAnsi="Times New Roman" w:cs="Times New Roman"/>
          <w:sz w:val="28"/>
          <w:szCs w:val="28"/>
          <w:lang w:eastAsia="ru-RU"/>
        </w:rPr>
        <w:t>тся в ручной графике на бумаге заданного формата. Для участников предоставляется визуальный ряд (иллюстрации) д</w:t>
      </w:r>
      <w:r w:rsidR="00A14550">
        <w:rPr>
          <w:rFonts w:ascii="Times New Roman" w:eastAsia="Calibri" w:hAnsi="Times New Roman" w:cs="Times New Roman"/>
          <w:sz w:val="28"/>
          <w:szCs w:val="28"/>
          <w:lang w:eastAsia="ru-RU"/>
        </w:rPr>
        <w:t>ля разработки авторского эскиза (приложение 1, 2).</w:t>
      </w:r>
    </w:p>
    <w:p w14:paraId="092C9855" w14:textId="03BC590A" w:rsidR="00566F2D" w:rsidRPr="001A0771" w:rsidRDefault="00566F2D" w:rsidP="00DF5D21">
      <w:pPr>
        <w:tabs>
          <w:tab w:val="left" w:pos="567"/>
        </w:tabs>
        <w:spacing w:after="0" w:line="360" w:lineRule="auto"/>
        <w:ind w:firstLine="1134"/>
        <w:mirrorIndents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077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Возможные ошибки.</w:t>
      </w:r>
      <w:r w:rsidRPr="001A07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Задание выполнено не в полном объеме, не соответствует заданной тематике (визуальному ряду), не соответствует профессиональному стандарту.</w:t>
      </w:r>
    </w:p>
    <w:p w14:paraId="0EDCBAA4" w14:textId="5D7C8CB2" w:rsidR="00566F2D" w:rsidRPr="001A0771" w:rsidRDefault="00566F2D" w:rsidP="00DF5D21">
      <w:pPr>
        <w:spacing w:after="0" w:line="360" w:lineRule="auto"/>
        <w:ind w:firstLine="1134"/>
        <w:mirrorIndents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F5D2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Результатом выполнения явля</w:t>
      </w:r>
      <w:r w:rsidR="00DF5D21" w:rsidRPr="00DF5D2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е</w:t>
      </w:r>
      <w:r w:rsidRPr="00DF5D21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тся:</w:t>
      </w:r>
      <w:r w:rsidRPr="001A07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фор-эскизы,</w:t>
      </w:r>
      <w:r w:rsidR="00DF5D21" w:rsidRPr="00DF5D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5D21" w:rsidRPr="001A07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дизайн-обоснование (в виде простого маркированного списка, не менее 4 пунктов)</w:t>
      </w:r>
    </w:p>
    <w:p w14:paraId="0A446A4D" w14:textId="46281C8F" w:rsidR="00C75C36" w:rsidRPr="008108E0" w:rsidRDefault="00C75C36" w:rsidP="008108E0">
      <w:pPr>
        <w:pStyle w:val="-1"/>
        <w:jc w:val="center"/>
        <w:rPr>
          <w:rFonts w:ascii="Times New Roman" w:hAnsi="Times New Roman"/>
          <w:color w:val="auto"/>
          <w:sz w:val="28"/>
          <w:szCs w:val="28"/>
        </w:rPr>
      </w:pPr>
      <w:r w:rsidRPr="00D83E4E">
        <w:rPr>
          <w:rFonts w:ascii="Times New Roman" w:hAnsi="Times New Roman"/>
          <w:color w:val="auto"/>
          <w:sz w:val="28"/>
          <w:szCs w:val="28"/>
        </w:rPr>
        <w:t>2. СПЕЦИАЛЬНЫЕ ПРАВИЛА КОМПЕТЕНЦИИ</w:t>
      </w:r>
      <w:r w:rsidRPr="00D83E4E">
        <w:rPr>
          <w:rFonts w:ascii="Times New Roman" w:hAnsi="Times New Roman"/>
          <w:i/>
          <w:color w:val="auto"/>
          <w:sz w:val="28"/>
          <w:szCs w:val="28"/>
          <w:vertAlign w:val="superscript"/>
        </w:rPr>
        <w:footnoteReference w:id="2"/>
      </w:r>
    </w:p>
    <w:tbl>
      <w:tblPr>
        <w:tblStyle w:val="15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5"/>
      </w:tblGrid>
      <w:tr w:rsidR="00C75C36" w:rsidRPr="001A0771" w14:paraId="5FC9E132" w14:textId="77777777" w:rsidTr="009F2DBA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ECD3B" w14:textId="77777777" w:rsidR="00C75C36" w:rsidRPr="001A0771" w:rsidRDefault="00C75C36" w:rsidP="009F2DBA">
            <w:pPr>
              <w:rPr>
                <w:b/>
                <w:sz w:val="24"/>
                <w:szCs w:val="24"/>
                <w:lang w:eastAsia="ru-RU"/>
              </w:rPr>
            </w:pPr>
            <w:r w:rsidRPr="001A0771">
              <w:rPr>
                <w:b/>
                <w:sz w:val="24"/>
                <w:szCs w:val="24"/>
                <w:lang w:eastAsia="ru-RU"/>
              </w:rPr>
              <w:t>ТЕМА/ЗАДАНИЕ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458A7" w14:textId="77777777" w:rsidR="00C75C36" w:rsidRPr="001A0771" w:rsidRDefault="00C75C36" w:rsidP="009F2DBA">
            <w:pPr>
              <w:rPr>
                <w:b/>
                <w:sz w:val="24"/>
                <w:szCs w:val="24"/>
                <w:lang w:eastAsia="ru-RU"/>
              </w:rPr>
            </w:pPr>
            <w:r w:rsidRPr="001A0771">
              <w:rPr>
                <w:b/>
                <w:sz w:val="24"/>
                <w:szCs w:val="24"/>
                <w:lang w:eastAsia="ru-RU"/>
              </w:rPr>
              <w:t>ПРАВИЛА КОМПЕТЕНЦИИ</w:t>
            </w:r>
          </w:p>
        </w:tc>
      </w:tr>
      <w:tr w:rsidR="00C75C36" w:rsidRPr="001A0771" w14:paraId="6FFE5DA8" w14:textId="77777777" w:rsidTr="009F2DBA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135E5" w14:textId="77777777" w:rsidR="00C75C36" w:rsidRPr="001A0771" w:rsidRDefault="00C75C36" w:rsidP="009F2DBA">
            <w:pPr>
              <w:rPr>
                <w:sz w:val="24"/>
                <w:szCs w:val="24"/>
                <w:lang w:eastAsia="ru-RU"/>
              </w:rPr>
            </w:pPr>
            <w:r w:rsidRPr="001A0771">
              <w:rPr>
                <w:sz w:val="24"/>
                <w:szCs w:val="24"/>
                <w:lang w:eastAsia="ru-RU"/>
              </w:rPr>
              <w:t>Использование технологий- персональные устройства для фото и видео съемки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D8043" w14:textId="77777777" w:rsidR="00C75C36" w:rsidRPr="001A0771" w:rsidRDefault="00C75C36" w:rsidP="009F2DBA">
            <w:pPr>
              <w:rPr>
                <w:sz w:val="24"/>
                <w:szCs w:val="24"/>
                <w:lang w:eastAsia="ru-RU"/>
              </w:rPr>
            </w:pPr>
            <w:r w:rsidRPr="001A0771">
              <w:rPr>
                <w:sz w:val="24"/>
                <w:szCs w:val="24"/>
                <w:lang w:eastAsia="ru-RU"/>
              </w:rPr>
              <w:t>Участникам конкурса запрещено использовать персональные устройства для фото и видео съемки</w:t>
            </w:r>
          </w:p>
        </w:tc>
      </w:tr>
      <w:tr w:rsidR="00C75C36" w:rsidRPr="001A0771" w14:paraId="5F66BEBA" w14:textId="77777777" w:rsidTr="009F2DBA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F5A3" w14:textId="77777777" w:rsidR="00C75C36" w:rsidRPr="001A0771" w:rsidRDefault="00C75C36" w:rsidP="009F2DBA">
            <w:pPr>
              <w:rPr>
                <w:sz w:val="24"/>
                <w:szCs w:val="24"/>
                <w:lang w:eastAsia="ru-RU"/>
              </w:rPr>
            </w:pPr>
            <w:r w:rsidRPr="001A0771">
              <w:rPr>
                <w:sz w:val="24"/>
                <w:szCs w:val="24"/>
                <w:lang w:eastAsia="ru-RU"/>
              </w:rPr>
              <w:t>Трафареты, шаблоны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2E94" w14:textId="77777777" w:rsidR="00C75C36" w:rsidRPr="001A0771" w:rsidRDefault="00C75C36" w:rsidP="009F2DBA">
            <w:pPr>
              <w:rPr>
                <w:sz w:val="24"/>
                <w:szCs w:val="24"/>
                <w:lang w:eastAsia="ru-RU"/>
              </w:rPr>
            </w:pPr>
            <w:r w:rsidRPr="001A0771">
              <w:rPr>
                <w:sz w:val="24"/>
                <w:szCs w:val="24"/>
                <w:lang w:eastAsia="ru-RU"/>
              </w:rPr>
              <w:t>Участникам запрещено приносить трафареты и шаблоны на Конкурсную площадку</w:t>
            </w:r>
          </w:p>
        </w:tc>
      </w:tr>
      <w:tr w:rsidR="00C75C36" w:rsidRPr="001A0771" w14:paraId="3389BAAC" w14:textId="77777777" w:rsidTr="009F2DBA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FD30B" w14:textId="77777777" w:rsidR="00C75C36" w:rsidRPr="001A0771" w:rsidRDefault="00C75C36" w:rsidP="009F2DBA">
            <w:pPr>
              <w:rPr>
                <w:sz w:val="24"/>
                <w:szCs w:val="24"/>
                <w:lang w:eastAsia="ru-RU"/>
              </w:rPr>
            </w:pPr>
            <w:r w:rsidRPr="001A0771">
              <w:rPr>
                <w:sz w:val="24"/>
                <w:szCs w:val="24"/>
                <w:lang w:eastAsia="ru-RU"/>
              </w:rPr>
              <w:t>Зарисовки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00EF0" w14:textId="77777777" w:rsidR="00C75C36" w:rsidRPr="001A0771" w:rsidRDefault="00C75C36" w:rsidP="009F2DBA">
            <w:pPr>
              <w:rPr>
                <w:sz w:val="24"/>
                <w:szCs w:val="24"/>
                <w:lang w:eastAsia="ru-RU"/>
              </w:rPr>
            </w:pPr>
            <w:r w:rsidRPr="001A0771">
              <w:rPr>
                <w:sz w:val="24"/>
                <w:szCs w:val="24"/>
                <w:lang w:eastAsia="ru-RU"/>
              </w:rPr>
              <w:t>Участникам конкурса запрещено приносить зарисовки на Конкурсную площадку</w:t>
            </w:r>
          </w:p>
        </w:tc>
      </w:tr>
      <w:tr w:rsidR="00C75C36" w:rsidRPr="001A0771" w14:paraId="32A7BEB3" w14:textId="77777777" w:rsidTr="009F2DBA">
        <w:trPr>
          <w:trHeight w:val="90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B15C7" w14:textId="77777777" w:rsidR="00C75C36" w:rsidRPr="001A0771" w:rsidRDefault="00C75C36" w:rsidP="009F2DBA">
            <w:pPr>
              <w:rPr>
                <w:sz w:val="24"/>
                <w:szCs w:val="24"/>
                <w:lang w:eastAsia="ru-RU"/>
              </w:rPr>
            </w:pPr>
            <w:r w:rsidRPr="001A0771">
              <w:rPr>
                <w:sz w:val="24"/>
                <w:szCs w:val="24"/>
                <w:lang w:eastAsia="ru-RU"/>
              </w:rPr>
              <w:t>Защита здоровья, безопасность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F3D1A" w14:textId="77777777" w:rsidR="00C75C36" w:rsidRPr="001A0771" w:rsidRDefault="00C75C36" w:rsidP="009F2DBA">
            <w:pPr>
              <w:rPr>
                <w:sz w:val="24"/>
                <w:szCs w:val="24"/>
                <w:lang w:eastAsia="ru-RU"/>
              </w:rPr>
            </w:pPr>
            <w:r w:rsidRPr="001A0771">
              <w:rPr>
                <w:sz w:val="24"/>
                <w:szCs w:val="24"/>
                <w:lang w:eastAsia="ru-RU"/>
              </w:rPr>
              <w:t>Приступая к работам, которые требуют использования средств защиты участник конкурса согласно правилам техники безопасности и охраны труда, должен воспользоваться ими</w:t>
            </w:r>
          </w:p>
        </w:tc>
      </w:tr>
      <w:tr w:rsidR="00C75C36" w:rsidRPr="001A0771" w14:paraId="3AA6EC7E" w14:textId="77777777" w:rsidTr="009F2DBA">
        <w:trPr>
          <w:trHeight w:val="90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BB1F7" w14:textId="77777777" w:rsidR="00C75C36" w:rsidRPr="001A0771" w:rsidRDefault="00C75C36" w:rsidP="009F2DBA">
            <w:pPr>
              <w:rPr>
                <w:sz w:val="24"/>
                <w:szCs w:val="24"/>
                <w:lang w:eastAsia="ru-RU"/>
              </w:rPr>
            </w:pPr>
            <w:r w:rsidRPr="001A0771">
              <w:rPr>
                <w:sz w:val="24"/>
                <w:szCs w:val="24"/>
                <w:lang w:eastAsia="ru-RU"/>
              </w:rPr>
              <w:t>Оценивание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741DF" w14:textId="77777777" w:rsidR="00C75C36" w:rsidRPr="001A0771" w:rsidRDefault="00C75C36" w:rsidP="009F2DBA">
            <w:pPr>
              <w:rPr>
                <w:sz w:val="24"/>
                <w:szCs w:val="24"/>
                <w:lang w:eastAsia="ru-RU"/>
              </w:rPr>
            </w:pPr>
            <w:r w:rsidRPr="001A0771">
              <w:rPr>
                <w:sz w:val="24"/>
                <w:szCs w:val="24"/>
                <w:lang w:eastAsia="ru-RU"/>
              </w:rPr>
              <w:t>Эксперт не оценивает участника из своей организации</w:t>
            </w:r>
          </w:p>
        </w:tc>
      </w:tr>
      <w:tr w:rsidR="00C75C36" w:rsidRPr="001A0771" w14:paraId="0EE471A7" w14:textId="77777777" w:rsidTr="009F2DBA">
        <w:trPr>
          <w:trHeight w:val="90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B6781" w14:textId="77777777" w:rsidR="00C75C36" w:rsidRPr="001A0771" w:rsidRDefault="00C75C36" w:rsidP="009F2DBA">
            <w:pPr>
              <w:rPr>
                <w:sz w:val="24"/>
                <w:szCs w:val="24"/>
                <w:lang w:eastAsia="ru-RU"/>
              </w:rPr>
            </w:pPr>
            <w:r w:rsidRPr="001A0771">
              <w:rPr>
                <w:sz w:val="24"/>
                <w:szCs w:val="24"/>
                <w:lang w:eastAsia="ru-RU"/>
              </w:rPr>
              <w:t>Прочее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8F84" w14:textId="77777777" w:rsidR="00C75C36" w:rsidRPr="001A0771" w:rsidRDefault="00C75C36" w:rsidP="009F2DBA">
            <w:pPr>
              <w:rPr>
                <w:sz w:val="24"/>
                <w:szCs w:val="24"/>
                <w:lang w:eastAsia="ru-RU"/>
              </w:rPr>
            </w:pPr>
            <w:r w:rsidRPr="001A0771">
              <w:rPr>
                <w:sz w:val="24"/>
                <w:szCs w:val="24"/>
                <w:lang w:eastAsia="ru-RU"/>
              </w:rPr>
              <w:t>Если участнику конкурса необходимо посетить туалетную комнату в рамках времени модуля, он может это сделать, но затраченное время компенсироваться не будет</w:t>
            </w:r>
          </w:p>
        </w:tc>
      </w:tr>
    </w:tbl>
    <w:p w14:paraId="6CE8DE12" w14:textId="77777777" w:rsidR="00C75C36" w:rsidRPr="00F3099C" w:rsidRDefault="00C75C36" w:rsidP="00C75C3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C9C408A" w14:textId="77777777" w:rsidR="00C75C36" w:rsidRPr="00A4187F" w:rsidRDefault="00C75C36" w:rsidP="00C75C36">
      <w:pPr>
        <w:pStyle w:val="-2"/>
        <w:ind w:firstLine="709"/>
        <w:rPr>
          <w:rFonts w:ascii="Times New Roman" w:hAnsi="Times New Roman"/>
        </w:rPr>
      </w:pPr>
      <w:bookmarkStart w:id="3" w:name="_Toc78885659"/>
      <w:bookmarkStart w:id="4" w:name="_Toc142037192"/>
      <w:r w:rsidRPr="00A4187F">
        <w:rPr>
          <w:rFonts w:ascii="Times New Roman" w:hAnsi="Times New Roman"/>
          <w:color w:val="000000"/>
        </w:rPr>
        <w:t xml:space="preserve">2.1. </w:t>
      </w:r>
      <w:bookmarkEnd w:id="3"/>
      <w:r w:rsidRPr="00A4187F">
        <w:rPr>
          <w:rFonts w:ascii="Times New Roman" w:hAnsi="Times New Roman"/>
        </w:rPr>
        <w:t>Личный инструмент конкурсанта</w:t>
      </w:r>
      <w:bookmarkEnd w:id="4"/>
    </w:p>
    <w:p w14:paraId="5164CC77" w14:textId="77777777" w:rsidR="00C75C36" w:rsidRPr="003732A7" w:rsidRDefault="00C75C36" w:rsidP="00C75C3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Toc78885660"/>
      <w:bookmarkStart w:id="6" w:name="_Toc142037193"/>
      <w:r w:rsidRPr="001A0771">
        <w:rPr>
          <w:rFonts w:ascii="Times New Roman" w:eastAsia="Times New Roman" w:hAnsi="Times New Roman" w:cs="Times New Roman"/>
          <w:sz w:val="28"/>
          <w:szCs w:val="28"/>
          <w:lang w:eastAsia="ru-RU"/>
        </w:rPr>
        <w:t>Нулевой – нельзя ничего привозить.</w:t>
      </w:r>
    </w:p>
    <w:p w14:paraId="2304E55F" w14:textId="77777777" w:rsidR="00C75C36" w:rsidRPr="00A4187F" w:rsidRDefault="00C75C36" w:rsidP="00C75C36">
      <w:pPr>
        <w:pStyle w:val="-2"/>
        <w:ind w:firstLine="709"/>
        <w:rPr>
          <w:rFonts w:ascii="Times New Roman" w:hAnsi="Times New Roman"/>
        </w:rPr>
      </w:pPr>
      <w:r w:rsidRPr="00A4187F">
        <w:rPr>
          <w:rFonts w:ascii="Times New Roman" w:hAnsi="Times New Roman"/>
        </w:rPr>
        <w:lastRenderedPageBreak/>
        <w:t>2.2.</w:t>
      </w:r>
      <w:r w:rsidRPr="00A4187F">
        <w:rPr>
          <w:rFonts w:ascii="Times New Roman" w:hAnsi="Times New Roman"/>
          <w:i/>
        </w:rPr>
        <w:t xml:space="preserve"> </w:t>
      </w:r>
      <w:r w:rsidRPr="00A4187F">
        <w:rPr>
          <w:rFonts w:ascii="Times New Roman" w:hAnsi="Times New Roman"/>
        </w:rPr>
        <w:t>Материалы, оборудование и инструменты, запрещенные на площадке</w:t>
      </w:r>
      <w:bookmarkEnd w:id="5"/>
      <w:bookmarkEnd w:id="6"/>
    </w:p>
    <w:p w14:paraId="0DE035D2" w14:textId="77777777" w:rsidR="00C75C36" w:rsidRPr="003732A7" w:rsidRDefault="00C75C36" w:rsidP="00C75C3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использование личных материалов, инструментов, блокнотов, тетрадей, 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паргалок, мобильных устройств. </w:t>
      </w:r>
    </w:p>
    <w:p w14:paraId="74709901" w14:textId="77777777" w:rsidR="009F2F38" w:rsidRDefault="009F2F38" w:rsidP="00566F2D">
      <w:pPr>
        <w:spacing w:after="0" w:line="360" w:lineRule="auto"/>
        <w:ind w:firstLine="851"/>
        <w:mirrorIndents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9CB153A" w14:textId="0E2E674D" w:rsidR="00DF5D21" w:rsidRDefault="00DF5D21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br w:type="page"/>
      </w:r>
    </w:p>
    <w:p w14:paraId="14E8D49C" w14:textId="33011AD7" w:rsidR="00566F2D" w:rsidRDefault="00566F2D" w:rsidP="001F3DFF">
      <w:pPr>
        <w:spacing w:after="0" w:line="360" w:lineRule="auto"/>
        <w:ind w:firstLine="851"/>
        <w:mirrorIndents/>
        <w:jc w:val="right"/>
        <w:rPr>
          <w:rFonts w:ascii="Times New Roman" w:hAnsi="Times New Roman" w:cs="Times New Roman"/>
          <w:i/>
        </w:rPr>
      </w:pPr>
      <w:r w:rsidRPr="0045525F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lastRenderedPageBreak/>
        <w:t>Приложение 1</w:t>
      </w:r>
      <w:r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. </w:t>
      </w:r>
      <w:r w:rsidR="00F01546">
        <w:rPr>
          <w:rFonts w:ascii="Times New Roman" w:hAnsi="Times New Roman" w:cs="Times New Roman"/>
          <w:i/>
        </w:rPr>
        <w:t>Вариант интерьера для разработки панно</w:t>
      </w:r>
      <w:r w:rsidRPr="00CB4BE2">
        <w:rPr>
          <w:rFonts w:ascii="Times New Roman" w:hAnsi="Times New Roman" w:cs="Times New Roman"/>
          <w:i/>
        </w:rPr>
        <w:t xml:space="preserve">. Модуль </w:t>
      </w:r>
      <w:r w:rsidRPr="00CB4BE2">
        <w:rPr>
          <w:rFonts w:ascii="Times New Roman" w:hAnsi="Times New Roman" w:cs="Times New Roman"/>
          <w:i/>
          <w:lang w:val="en-US"/>
        </w:rPr>
        <w:t>A</w:t>
      </w:r>
      <w:r>
        <w:rPr>
          <w:rFonts w:ascii="Times New Roman" w:hAnsi="Times New Roman" w:cs="Times New Roman"/>
          <w:i/>
        </w:rPr>
        <w:t>.</w:t>
      </w:r>
    </w:p>
    <w:p w14:paraId="442CAD2F" w14:textId="77777777" w:rsidR="001F3DFF" w:rsidRDefault="001F3DFF" w:rsidP="001F3DFF">
      <w:pPr>
        <w:spacing w:after="0" w:line="360" w:lineRule="auto"/>
        <w:mirrorIndents/>
        <w:rPr>
          <w:rFonts w:ascii="Times New Roman" w:hAnsi="Times New Roman" w:cs="Times New Roman"/>
          <w:i/>
        </w:rPr>
      </w:pPr>
    </w:p>
    <w:p w14:paraId="00FCAA49" w14:textId="2432EF9B" w:rsidR="001F3DFF" w:rsidRDefault="001F3DFF" w:rsidP="00566F2D">
      <w:pPr>
        <w:spacing w:after="0" w:line="360" w:lineRule="auto"/>
        <w:ind w:firstLine="851"/>
        <w:mirrorIndents/>
        <w:jc w:val="right"/>
        <w:rPr>
          <w:rFonts w:ascii="Times New Roman" w:hAnsi="Times New Roman" w:cs="Times New Roman"/>
          <w:i/>
        </w:rPr>
      </w:pPr>
      <w:bookmarkStart w:id="7" w:name="_GoBack"/>
      <w:r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511EE4E6" wp14:editId="760F7EFB">
            <wp:extent cx="5598910" cy="7122506"/>
            <wp:effectExtent l="0" t="0" r="190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2833625-270f-4087-bd76-827d49ebfdcb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375" cy="713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p w14:paraId="35A45A1D" w14:textId="77777777" w:rsidR="001F3DFF" w:rsidRDefault="001F3DFF" w:rsidP="001F3DFF">
      <w:pPr>
        <w:spacing w:after="0" w:line="360" w:lineRule="auto"/>
        <w:ind w:firstLine="851"/>
        <w:mirrorIndents/>
        <w:jc w:val="right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</w:p>
    <w:p w14:paraId="4B874F61" w14:textId="109E6B78" w:rsidR="00A14550" w:rsidRDefault="00C75C36" w:rsidP="00C75C36">
      <w:pPr>
        <w:spacing w:after="0" w:line="360" w:lineRule="auto"/>
        <w:mirrorIndents/>
        <w:jc w:val="right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 wp14:anchorId="288D8D40" wp14:editId="56E97695">
            <wp:extent cx="6120765" cy="5098415"/>
            <wp:effectExtent l="0" t="0" r="0" b="6985"/>
            <wp:docPr id="59138157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381575" name="Рисунок 59138157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09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8DE65" w14:textId="208ACA43" w:rsidR="00A14550" w:rsidRDefault="009465D0" w:rsidP="009465D0">
      <w:pPr>
        <w:spacing w:after="0" w:line="360" w:lineRule="auto"/>
        <w:ind w:firstLine="851"/>
        <w:mirrorIndents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 wp14:anchorId="208F4758" wp14:editId="31E5AE15">
            <wp:extent cx="6096000" cy="8128000"/>
            <wp:effectExtent l="0" t="0" r="0" b="6350"/>
            <wp:docPr id="62146990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469909" name="Рисунок 62146990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1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lastRenderedPageBreak/>
        <w:drawing>
          <wp:inline distT="0" distB="0" distL="0" distR="0" wp14:anchorId="077E3D6B" wp14:editId="5D9770AA">
            <wp:extent cx="6120765" cy="6852285"/>
            <wp:effectExtent l="0" t="0" r="0" b="5715"/>
            <wp:docPr id="66830815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308157" name="Рисунок 66830815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85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8A800" w14:textId="77777777" w:rsidR="00A14550" w:rsidRDefault="00A14550" w:rsidP="001F3DFF">
      <w:pPr>
        <w:spacing w:after="0" w:line="360" w:lineRule="auto"/>
        <w:ind w:firstLine="851"/>
        <w:mirrorIndents/>
        <w:jc w:val="right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</w:p>
    <w:p w14:paraId="7D21E3B2" w14:textId="57055F1E" w:rsidR="00C75C36" w:rsidRDefault="00C75C36">
      <w:pPr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br w:type="page"/>
      </w:r>
    </w:p>
    <w:p w14:paraId="6F3FB7A8" w14:textId="0DA143D1" w:rsidR="001F3DFF" w:rsidRDefault="001F3DFF" w:rsidP="001F3DFF">
      <w:pPr>
        <w:spacing w:after="0" w:line="360" w:lineRule="auto"/>
        <w:ind w:firstLine="851"/>
        <w:mirrorIndents/>
        <w:jc w:val="right"/>
        <w:rPr>
          <w:rFonts w:ascii="Times New Roman" w:hAnsi="Times New Roman" w:cs="Times New Roman"/>
          <w:i/>
        </w:rPr>
      </w:pPr>
      <w:r w:rsidRPr="0045525F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2. </w:t>
      </w:r>
      <w:r w:rsidRPr="00CB4BE2">
        <w:rPr>
          <w:rFonts w:ascii="Times New Roman" w:hAnsi="Times New Roman" w:cs="Times New Roman"/>
          <w:i/>
        </w:rPr>
        <w:t xml:space="preserve">Пример визуального ряда. Модуль </w:t>
      </w:r>
      <w:r w:rsidRPr="00CB4BE2">
        <w:rPr>
          <w:rFonts w:ascii="Times New Roman" w:hAnsi="Times New Roman" w:cs="Times New Roman"/>
          <w:i/>
          <w:lang w:val="en-US"/>
        </w:rPr>
        <w:t>A</w:t>
      </w:r>
      <w:r>
        <w:rPr>
          <w:rFonts w:ascii="Times New Roman" w:hAnsi="Times New Roman" w:cs="Times New Roman"/>
          <w:i/>
        </w:rPr>
        <w:t>.</w:t>
      </w:r>
    </w:p>
    <w:p w14:paraId="4C6F673F" w14:textId="77777777" w:rsidR="00F01546" w:rsidRDefault="00F01546" w:rsidP="001F3DFF">
      <w:pPr>
        <w:spacing w:after="0" w:line="360" w:lineRule="auto"/>
        <w:ind w:firstLine="851"/>
        <w:mirrorIndents/>
        <w:jc w:val="right"/>
        <w:rPr>
          <w:rFonts w:ascii="Times New Roman" w:hAnsi="Times New Roman" w:cs="Times New Roman"/>
          <w:i/>
        </w:rPr>
      </w:pPr>
    </w:p>
    <w:p w14:paraId="6CB058B0" w14:textId="633A19EF" w:rsidR="001F3DFF" w:rsidRDefault="001F3DFF" w:rsidP="00F01546">
      <w:pPr>
        <w:spacing w:after="0" w:line="360" w:lineRule="auto"/>
        <w:ind w:firstLine="284"/>
        <w:mirrorIndents/>
        <w:jc w:val="right"/>
        <w:rPr>
          <w:rFonts w:ascii="Times New Roman" w:hAnsi="Times New Roman" w:cs="Times New Roman"/>
          <w:i/>
          <w:noProof/>
          <w:lang w:eastAsia="ru-RU"/>
        </w:rPr>
      </w:pPr>
      <w:r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74EA118C" wp14:editId="36CDD439">
            <wp:extent cx="2207275" cy="2942117"/>
            <wp:effectExtent l="0" t="0" r="254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244ae3a-79c2-4561-867d-7b64770ba4d7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4880" cy="2965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1546">
        <w:rPr>
          <w:rFonts w:ascii="Times New Roman" w:hAnsi="Times New Roman" w:cs="Times New Roman"/>
          <w:i/>
          <w:noProof/>
          <w:lang w:eastAsia="ru-RU"/>
        </w:rPr>
        <w:t xml:space="preserve">              </w:t>
      </w:r>
      <w:r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5A8138A4" wp14:editId="60D15AFA">
            <wp:extent cx="2347668" cy="293458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4ea1591-b45d-48e3-b243-b876b5a89031.jpe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178" cy="2946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441CB" w14:textId="77777777" w:rsidR="00433AA4" w:rsidRDefault="00433AA4" w:rsidP="00F01546">
      <w:pPr>
        <w:spacing w:after="0" w:line="360" w:lineRule="auto"/>
        <w:ind w:firstLine="284"/>
        <w:mirrorIndents/>
        <w:jc w:val="right"/>
        <w:rPr>
          <w:rFonts w:ascii="Times New Roman" w:hAnsi="Times New Roman" w:cs="Times New Roman"/>
          <w:i/>
          <w:noProof/>
          <w:lang w:eastAsia="ru-RU"/>
        </w:rPr>
      </w:pPr>
    </w:p>
    <w:p w14:paraId="0043CC72" w14:textId="3E6AC855" w:rsidR="001F3DFF" w:rsidRDefault="00F01546" w:rsidP="00433AA4">
      <w:pPr>
        <w:spacing w:after="0" w:line="360" w:lineRule="auto"/>
        <w:ind w:firstLine="142"/>
        <w:mirrorIndents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</w:t>
      </w:r>
      <w:r w:rsidR="00251E1B"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2168A9D0" wp14:editId="18FB5095">
            <wp:extent cx="2706642" cy="1809506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4799ec47-ee08-46a6-bb79-6beb706af573.jpe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4" r="6075"/>
                    <a:stretch/>
                  </pic:blipFill>
                  <pic:spPr bwMode="auto">
                    <a:xfrm>
                      <a:off x="0" y="0"/>
                      <a:ext cx="2746367" cy="1836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</w:rPr>
        <w:t xml:space="preserve">               </w:t>
      </w:r>
      <w:r w:rsidR="001F3DFF"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479561FE" wp14:editId="0F0E688E">
            <wp:extent cx="2321824" cy="2321824"/>
            <wp:effectExtent l="0" t="0" r="254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855e5a99-f5b0-425b-966b-463e90fab1c6 (1)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423" cy="2332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</w:rPr>
        <w:t xml:space="preserve">    </w:t>
      </w:r>
    </w:p>
    <w:p w14:paraId="4FACD0AD" w14:textId="77777777" w:rsidR="00433AA4" w:rsidRDefault="00433AA4" w:rsidP="00433AA4">
      <w:pPr>
        <w:spacing w:after="0" w:line="360" w:lineRule="auto"/>
        <w:ind w:firstLine="142"/>
        <w:mirrorIndents/>
        <w:jc w:val="center"/>
        <w:rPr>
          <w:rFonts w:ascii="Times New Roman" w:hAnsi="Times New Roman" w:cs="Times New Roman"/>
          <w:i/>
        </w:rPr>
      </w:pPr>
    </w:p>
    <w:p w14:paraId="46A2D859" w14:textId="12FA71DA" w:rsidR="001F3DFF" w:rsidRDefault="00F01546" w:rsidP="00F01546">
      <w:pPr>
        <w:spacing w:after="0" w:line="360" w:lineRule="auto"/>
        <w:mirrorIndents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</w:t>
      </w:r>
      <w:r w:rsidR="00251E1B"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0846FF2E" wp14:editId="3B06CDB5">
            <wp:extent cx="2159071" cy="265204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7ba92af-e75e-471b-aba8-ed8a4929d823.jpe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 b="18122"/>
                    <a:stretch/>
                  </pic:blipFill>
                  <pic:spPr bwMode="auto">
                    <a:xfrm>
                      <a:off x="0" y="0"/>
                      <a:ext cx="2181651" cy="2679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</w:rPr>
        <w:t xml:space="preserve">          </w:t>
      </w:r>
      <w:r>
        <w:rPr>
          <w:rFonts w:ascii="Times New Roman" w:hAnsi="Times New Roman" w:cs="Times New Roman"/>
          <w:i/>
          <w:noProof/>
          <w:lang w:eastAsia="ru-RU"/>
        </w:rPr>
        <w:t xml:space="preserve">  </w:t>
      </w:r>
      <w:r w:rsidR="00251E1B"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178D8565" wp14:editId="45DF31C4">
            <wp:extent cx="2493818" cy="2632165"/>
            <wp:effectExtent l="0" t="0" r="190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7ed3078-b737-4413-8afc-cc66a259958a.jpe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85"/>
                    <a:stretch/>
                  </pic:blipFill>
                  <pic:spPr bwMode="auto">
                    <a:xfrm>
                      <a:off x="0" y="0"/>
                      <a:ext cx="2493818" cy="2632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1EF2A8" w14:textId="6B02751A" w:rsidR="001F3DFF" w:rsidRDefault="00251E1B" w:rsidP="00433AA4">
      <w:pPr>
        <w:spacing w:after="0" w:line="360" w:lineRule="auto"/>
        <w:mirrorIndents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  <w:lang w:eastAsia="ru-RU"/>
        </w:rPr>
        <w:lastRenderedPageBreak/>
        <w:drawing>
          <wp:inline distT="0" distB="0" distL="0" distR="0" wp14:anchorId="1FCBA6DD" wp14:editId="42C28220">
            <wp:extent cx="2721115" cy="2858032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60a88f7-c0b3-4935-a3ff-7c6a22fbc7ac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5835" cy="287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3AA4">
        <w:rPr>
          <w:rFonts w:ascii="Times New Roman" w:hAnsi="Times New Roman" w:cs="Times New Roman"/>
          <w:i/>
        </w:rPr>
        <w:t xml:space="preserve">       </w:t>
      </w:r>
      <w:r w:rsidR="001F3DFF"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0844EB08" wp14:editId="51519B60">
            <wp:extent cx="2849781" cy="2849781"/>
            <wp:effectExtent l="0" t="0" r="8255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917d6840-9d6c-4892-9e5e-ea7ba73344f4.jpe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4784" cy="2864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40457" w14:textId="473ADBBE" w:rsidR="001F3DFF" w:rsidRDefault="001F3DFF" w:rsidP="00433AA4">
      <w:pPr>
        <w:spacing w:after="0" w:line="360" w:lineRule="auto"/>
        <w:mirrorIndents/>
        <w:rPr>
          <w:rFonts w:ascii="Times New Roman" w:hAnsi="Times New Roman" w:cs="Times New Roman"/>
          <w:i/>
        </w:rPr>
      </w:pPr>
    </w:p>
    <w:p w14:paraId="0A3CEEEB" w14:textId="046E888F" w:rsidR="001F3DFF" w:rsidRDefault="00176C15" w:rsidP="001F3DFF">
      <w:pPr>
        <w:spacing w:after="0" w:line="360" w:lineRule="auto"/>
        <w:mirrorIndents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60C7B8FB" wp14:editId="332C9B61">
            <wp:extent cx="2386940" cy="238694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ba34dee9-c96a-4444-8d56-0751b5e795b5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007" cy="2400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3AA4">
        <w:rPr>
          <w:rFonts w:ascii="Times New Roman" w:hAnsi="Times New Roman" w:cs="Times New Roman"/>
          <w:i/>
        </w:rPr>
        <w:t xml:space="preserve">  </w:t>
      </w:r>
      <w:r w:rsidR="001F3DFF"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5EE7132E" wp14:editId="2BE0468F">
            <wp:extent cx="3225758" cy="241019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84837b63-7111-4e51-8adf-fa2cf4d66d37.jpe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3985" cy="241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F3F55" w14:textId="77777777" w:rsidR="00192068" w:rsidRDefault="00192068" w:rsidP="00192068">
      <w:pPr>
        <w:spacing w:after="0" w:line="360" w:lineRule="auto"/>
        <w:mirrorIndents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143F31CC" wp14:editId="3044258C">
            <wp:extent cx="3139440" cy="2192298"/>
            <wp:effectExtent l="0" t="0" r="3810" b="0"/>
            <wp:docPr id="1867173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1735" name="Рисунок 1867173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5945" cy="2203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716FF2A3" wp14:editId="7083BF01">
            <wp:extent cx="2613660" cy="2613660"/>
            <wp:effectExtent l="0" t="0" r="0" b="0"/>
            <wp:docPr id="83107938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079389" name="Рисунок 831079389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4E115" w14:textId="5A4D7CA4" w:rsidR="00176C15" w:rsidRDefault="00192068" w:rsidP="00192068">
      <w:pPr>
        <w:spacing w:after="0" w:line="360" w:lineRule="auto"/>
        <w:mirrorIndents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  <w:lang w:eastAsia="ru-RU"/>
        </w:rPr>
        <w:lastRenderedPageBreak/>
        <w:drawing>
          <wp:inline distT="0" distB="0" distL="0" distR="0" wp14:anchorId="69B37478" wp14:editId="526EC5FB">
            <wp:extent cx="1877002" cy="2499360"/>
            <wp:effectExtent l="0" t="0" r="9525" b="0"/>
            <wp:docPr id="11240983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098314" name="Рисунок 112409831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6085" cy="252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63BC4E76" wp14:editId="27A9A33C">
            <wp:extent cx="3310781" cy="2514600"/>
            <wp:effectExtent l="0" t="0" r="4445" b="0"/>
            <wp:docPr id="96890651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906513" name="Рисунок 968906513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8362" cy="252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49EE225B" wp14:editId="73A66B49">
            <wp:extent cx="2860828" cy="2735580"/>
            <wp:effectExtent l="0" t="0" r="0" b="7620"/>
            <wp:docPr id="6184140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41409" name="Рисунок 6184140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460" cy="2742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2C0FE238" wp14:editId="7700C585">
            <wp:extent cx="3098800" cy="2324020"/>
            <wp:effectExtent l="0" t="0" r="6350" b="635"/>
            <wp:docPr id="55661289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612893" name="Рисунок 55661289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043" cy="233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76288" w14:textId="394AEC02" w:rsidR="00566F2D" w:rsidRDefault="009465D0" w:rsidP="009465D0">
      <w:pPr>
        <w:spacing w:after="0" w:line="360" w:lineRule="auto"/>
        <w:mirrorIndents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40C4E9B6" wp14:editId="15CA192E">
            <wp:extent cx="2904395" cy="2301240"/>
            <wp:effectExtent l="0" t="0" r="0" b="3810"/>
            <wp:docPr id="95116926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169265" name="Рисунок 951169265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02" b="25801"/>
                    <a:stretch/>
                  </pic:blipFill>
                  <pic:spPr bwMode="auto">
                    <a:xfrm>
                      <a:off x="0" y="0"/>
                      <a:ext cx="2917026" cy="23112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</w:rPr>
        <w:t xml:space="preserve">   </w:t>
      </w:r>
      <w:r>
        <w:rPr>
          <w:rFonts w:ascii="Times New Roman" w:hAnsi="Times New Roman" w:cs="Times New Roman"/>
          <w:i/>
          <w:noProof/>
          <w:lang w:eastAsia="ru-RU"/>
        </w:rPr>
        <w:drawing>
          <wp:inline distT="0" distB="0" distL="0" distR="0" wp14:anchorId="6BB7D7CD" wp14:editId="7CA166B4">
            <wp:extent cx="3071459" cy="2529840"/>
            <wp:effectExtent l="0" t="0" r="0" b="3810"/>
            <wp:docPr id="209354410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44101" name="Рисунок 2093544101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09" t="11765" r="21818" b="51445"/>
                    <a:stretch/>
                  </pic:blipFill>
                  <pic:spPr bwMode="auto">
                    <a:xfrm>
                      <a:off x="0" y="0"/>
                      <a:ext cx="3075078" cy="2532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7DBA58" w14:textId="77777777" w:rsidR="009465D0" w:rsidRDefault="009465D0" w:rsidP="009465D0">
      <w:pPr>
        <w:spacing w:after="0" w:line="360" w:lineRule="auto"/>
        <w:mirrorIndents/>
        <w:rPr>
          <w:rFonts w:ascii="Times New Roman" w:hAnsi="Times New Roman" w:cs="Times New Roman"/>
          <w:i/>
        </w:rPr>
      </w:pPr>
    </w:p>
    <w:bookmarkEnd w:id="1"/>
    <w:bookmarkEnd w:id="2"/>
    <w:p w14:paraId="7FCE90ED" w14:textId="77777777" w:rsidR="009465D0" w:rsidRDefault="009465D0" w:rsidP="009465D0">
      <w:pPr>
        <w:spacing w:after="0" w:line="360" w:lineRule="auto"/>
        <w:mirrorIndents/>
        <w:rPr>
          <w:rFonts w:ascii="Times New Roman" w:hAnsi="Times New Roman" w:cs="Times New Roman"/>
          <w:i/>
        </w:rPr>
      </w:pPr>
    </w:p>
    <w:sectPr w:rsidR="009465D0" w:rsidSect="00473C4A">
      <w:footerReference w:type="default" r:id="rId31"/>
      <w:footerReference w:type="first" r:id="rId32"/>
      <w:pgSz w:w="11906" w:h="16838"/>
      <w:pgMar w:top="1134" w:right="849" w:bottom="1134" w:left="1418" w:header="624" w:footer="17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3618C7" w14:textId="77777777" w:rsidR="00457FE4" w:rsidRDefault="00457FE4" w:rsidP="00970F49">
      <w:pPr>
        <w:spacing w:after="0" w:line="240" w:lineRule="auto"/>
      </w:pPr>
      <w:r>
        <w:separator/>
      </w:r>
    </w:p>
  </w:endnote>
  <w:endnote w:type="continuationSeparator" w:id="0">
    <w:p w14:paraId="13576B8D" w14:textId="77777777" w:rsidR="00457FE4" w:rsidRDefault="00457FE4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charset w:val="00"/>
    <w:family w:val="auto"/>
    <w:pitch w:val="variable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104416"/>
      <w:docPartObj>
        <w:docPartGallery w:val="Page Numbers (Bottom of Page)"/>
        <w:docPartUnique/>
      </w:docPartObj>
    </w:sdtPr>
    <w:sdtEndPr/>
    <w:sdtContent>
      <w:p w14:paraId="25CDE468" w14:textId="400C7593" w:rsidR="001F3DFF" w:rsidRDefault="001F3DF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8E0">
          <w:rPr>
            <w:noProof/>
          </w:rPr>
          <w:t>10</w:t>
        </w:r>
        <w:r>
          <w:fldChar w:fldCharType="end"/>
        </w:r>
      </w:p>
    </w:sdtContent>
  </w:sdt>
  <w:p w14:paraId="4954A654" w14:textId="77777777" w:rsidR="001F3DFF" w:rsidRDefault="001F3DF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4EF7A" w14:textId="1326888F" w:rsidR="001F3DFF" w:rsidRDefault="001F3DFF">
    <w:pPr>
      <w:pStyle w:val="a7"/>
      <w:jc w:val="right"/>
    </w:pPr>
  </w:p>
  <w:p w14:paraId="53CBA541" w14:textId="77777777" w:rsidR="001F3DFF" w:rsidRDefault="001F3DF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C74E9B" w14:textId="77777777" w:rsidR="00457FE4" w:rsidRDefault="00457FE4" w:rsidP="00970F49">
      <w:pPr>
        <w:spacing w:after="0" w:line="240" w:lineRule="auto"/>
      </w:pPr>
      <w:r>
        <w:separator/>
      </w:r>
    </w:p>
  </w:footnote>
  <w:footnote w:type="continuationSeparator" w:id="0">
    <w:p w14:paraId="2C271D46" w14:textId="77777777" w:rsidR="00457FE4" w:rsidRDefault="00457FE4" w:rsidP="00970F49">
      <w:pPr>
        <w:spacing w:after="0" w:line="240" w:lineRule="auto"/>
      </w:pPr>
      <w:r>
        <w:continuationSeparator/>
      </w:r>
    </w:p>
  </w:footnote>
  <w:footnote w:id="1">
    <w:p w14:paraId="299279FD" w14:textId="77777777" w:rsidR="001F3DFF" w:rsidRDefault="001F3DFF" w:rsidP="004211A4">
      <w:pPr>
        <w:jc w:val="both"/>
        <w:rPr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i/>
          <w:color w:val="000000"/>
          <w:sz w:val="18"/>
          <w:szCs w:val="18"/>
        </w:rPr>
        <w:t xml:space="preserve"> Указывается суммарное время на выполнение всех модулей КЗ одним конкурсантом.</w:t>
      </w:r>
    </w:p>
  </w:footnote>
  <w:footnote w:id="2">
    <w:p w14:paraId="6D7D77A1" w14:textId="77777777" w:rsidR="00C75C36" w:rsidRDefault="00C75C36" w:rsidP="00C75C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Указываются особенности компетенции, которые относятся ко всем возрастным категориям и чемпионатным линейкам без исключения.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9EA14BB"/>
    <w:multiLevelType w:val="hybridMultilevel"/>
    <w:tmpl w:val="FF587BFA"/>
    <w:lvl w:ilvl="0" w:tplc="87228B42">
      <w:numFmt w:val="bullet"/>
      <w:lvlText w:val="•"/>
      <w:lvlJc w:val="left"/>
      <w:pPr>
        <w:ind w:left="720" w:hanging="360"/>
      </w:pPr>
      <w:rPr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4">
    <w:nsid w:val="351B1015"/>
    <w:multiLevelType w:val="hybridMultilevel"/>
    <w:tmpl w:val="3A6CAA2C"/>
    <w:lvl w:ilvl="0" w:tplc="87228B42">
      <w:numFmt w:val="bullet"/>
      <w:lvlText w:val="•"/>
      <w:lvlJc w:val="left"/>
      <w:pPr>
        <w:ind w:left="720" w:hanging="360"/>
      </w:pPr>
      <w:rPr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A86605"/>
    <w:multiLevelType w:val="hybridMultilevel"/>
    <w:tmpl w:val="69208AB6"/>
    <w:lvl w:ilvl="0" w:tplc="02D4FCF4">
      <w:numFmt w:val="bullet"/>
      <w:lvlText w:val="•"/>
      <w:lvlJc w:val="left"/>
      <w:pPr>
        <w:ind w:left="720" w:hanging="360"/>
      </w:pPr>
      <w:rPr>
        <w:b w:val="0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9">
    <w:nsid w:val="50F80028"/>
    <w:multiLevelType w:val="hybridMultilevel"/>
    <w:tmpl w:val="8B1E6108"/>
    <w:lvl w:ilvl="0" w:tplc="6B60A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3667BC"/>
    <w:multiLevelType w:val="hybridMultilevel"/>
    <w:tmpl w:val="6388BAC8"/>
    <w:lvl w:ilvl="0" w:tplc="87228B42">
      <w:numFmt w:val="bullet"/>
      <w:lvlText w:val="•"/>
      <w:lvlJc w:val="left"/>
      <w:pPr>
        <w:ind w:left="786" w:hanging="360"/>
      </w:pPr>
      <w:rPr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AD2D98"/>
    <w:multiLevelType w:val="hybridMultilevel"/>
    <w:tmpl w:val="F26E1A00"/>
    <w:lvl w:ilvl="0" w:tplc="87228B42">
      <w:numFmt w:val="bullet"/>
      <w:lvlText w:val="•"/>
      <w:lvlJc w:val="left"/>
      <w:pPr>
        <w:ind w:left="720" w:hanging="360"/>
      </w:pPr>
      <w:rPr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52662A"/>
    <w:multiLevelType w:val="hybridMultilevel"/>
    <w:tmpl w:val="602A93C6"/>
    <w:lvl w:ilvl="0" w:tplc="87228B42">
      <w:numFmt w:val="bullet"/>
      <w:lvlText w:val="•"/>
      <w:lvlJc w:val="left"/>
      <w:pPr>
        <w:ind w:left="754" w:hanging="360"/>
      </w:pPr>
      <w:rPr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7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6C2E70"/>
    <w:multiLevelType w:val="hybridMultilevel"/>
    <w:tmpl w:val="860AB74A"/>
    <w:lvl w:ilvl="0" w:tplc="87228B42">
      <w:numFmt w:val="bullet"/>
      <w:lvlText w:val="•"/>
      <w:lvlJc w:val="left"/>
      <w:pPr>
        <w:ind w:left="754" w:hanging="360"/>
      </w:pPr>
      <w:rPr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9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AD71FD"/>
    <w:multiLevelType w:val="hybridMultilevel"/>
    <w:tmpl w:val="85488BD8"/>
    <w:lvl w:ilvl="0" w:tplc="87228B42">
      <w:numFmt w:val="bullet"/>
      <w:lvlText w:val="•"/>
      <w:lvlJc w:val="left"/>
      <w:pPr>
        <w:ind w:left="720" w:hanging="360"/>
      </w:pPr>
      <w:rPr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5C08B1"/>
    <w:multiLevelType w:val="hybridMultilevel"/>
    <w:tmpl w:val="61AEA414"/>
    <w:lvl w:ilvl="0" w:tplc="87228B42">
      <w:numFmt w:val="bullet"/>
      <w:lvlText w:val="•"/>
      <w:lvlJc w:val="left"/>
      <w:pPr>
        <w:ind w:left="754" w:hanging="360"/>
      </w:pPr>
      <w:rPr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2"/>
  </w:num>
  <w:num w:numId="5">
    <w:abstractNumId w:val="0"/>
  </w:num>
  <w:num w:numId="6">
    <w:abstractNumId w:val="10"/>
  </w:num>
  <w:num w:numId="7">
    <w:abstractNumId w:val="3"/>
  </w:num>
  <w:num w:numId="8">
    <w:abstractNumId w:val="6"/>
  </w:num>
  <w:num w:numId="9">
    <w:abstractNumId w:val="21"/>
  </w:num>
  <w:num w:numId="10">
    <w:abstractNumId w:val="8"/>
  </w:num>
  <w:num w:numId="11">
    <w:abstractNumId w:val="4"/>
  </w:num>
  <w:num w:numId="12">
    <w:abstractNumId w:val="11"/>
  </w:num>
  <w:num w:numId="13">
    <w:abstractNumId w:val="27"/>
  </w:num>
  <w:num w:numId="14">
    <w:abstractNumId w:val="12"/>
  </w:num>
  <w:num w:numId="15">
    <w:abstractNumId w:val="22"/>
  </w:num>
  <w:num w:numId="16">
    <w:abstractNumId w:val="29"/>
  </w:num>
  <w:num w:numId="17">
    <w:abstractNumId w:val="24"/>
  </w:num>
  <w:num w:numId="18">
    <w:abstractNumId w:val="20"/>
  </w:num>
  <w:num w:numId="19">
    <w:abstractNumId w:val="15"/>
  </w:num>
  <w:num w:numId="20">
    <w:abstractNumId w:val="18"/>
  </w:num>
  <w:num w:numId="21">
    <w:abstractNumId w:val="13"/>
  </w:num>
  <w:num w:numId="22">
    <w:abstractNumId w:val="5"/>
  </w:num>
  <w:num w:numId="23">
    <w:abstractNumId w:val="19"/>
  </w:num>
  <w:num w:numId="24">
    <w:abstractNumId w:val="1"/>
  </w:num>
  <w:num w:numId="25">
    <w:abstractNumId w:val="31"/>
  </w:num>
  <w:num w:numId="26">
    <w:abstractNumId w:val="14"/>
  </w:num>
  <w:num w:numId="27">
    <w:abstractNumId w:val="28"/>
  </w:num>
  <w:num w:numId="28">
    <w:abstractNumId w:val="30"/>
  </w:num>
  <w:num w:numId="29">
    <w:abstractNumId w:val="16"/>
  </w:num>
  <w:num w:numId="30">
    <w:abstractNumId w:val="26"/>
  </w:num>
  <w:num w:numId="31">
    <w:abstractNumId w:val="25"/>
  </w:num>
  <w:num w:numId="32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F49"/>
    <w:rsid w:val="000051E8"/>
    <w:rsid w:val="00021CCE"/>
    <w:rsid w:val="00022BEB"/>
    <w:rsid w:val="000244DA"/>
    <w:rsid w:val="00024F7D"/>
    <w:rsid w:val="00041A78"/>
    <w:rsid w:val="00054C98"/>
    <w:rsid w:val="00056CDE"/>
    <w:rsid w:val="00067386"/>
    <w:rsid w:val="000732FF"/>
    <w:rsid w:val="00081D65"/>
    <w:rsid w:val="000A1F96"/>
    <w:rsid w:val="000B3397"/>
    <w:rsid w:val="000B55A2"/>
    <w:rsid w:val="000C2FBF"/>
    <w:rsid w:val="000D258B"/>
    <w:rsid w:val="000D43CC"/>
    <w:rsid w:val="000D4C46"/>
    <w:rsid w:val="000D74AA"/>
    <w:rsid w:val="000F0FC3"/>
    <w:rsid w:val="00100FE1"/>
    <w:rsid w:val="001024BE"/>
    <w:rsid w:val="00106738"/>
    <w:rsid w:val="00114D79"/>
    <w:rsid w:val="001229E8"/>
    <w:rsid w:val="00127743"/>
    <w:rsid w:val="00137545"/>
    <w:rsid w:val="0015561E"/>
    <w:rsid w:val="001627D5"/>
    <w:rsid w:val="00171748"/>
    <w:rsid w:val="0017612A"/>
    <w:rsid w:val="00176C15"/>
    <w:rsid w:val="00190EE5"/>
    <w:rsid w:val="00192068"/>
    <w:rsid w:val="001B4B65"/>
    <w:rsid w:val="001C1282"/>
    <w:rsid w:val="001C63E7"/>
    <w:rsid w:val="001E1DF9"/>
    <w:rsid w:val="001F3DFF"/>
    <w:rsid w:val="00220E70"/>
    <w:rsid w:val="002228E8"/>
    <w:rsid w:val="00237603"/>
    <w:rsid w:val="00247E8C"/>
    <w:rsid w:val="00251E1B"/>
    <w:rsid w:val="00270E01"/>
    <w:rsid w:val="002776A1"/>
    <w:rsid w:val="0029547E"/>
    <w:rsid w:val="002B1426"/>
    <w:rsid w:val="002B3DBB"/>
    <w:rsid w:val="002F2906"/>
    <w:rsid w:val="0032065E"/>
    <w:rsid w:val="003242E1"/>
    <w:rsid w:val="00333911"/>
    <w:rsid w:val="00334165"/>
    <w:rsid w:val="003531E7"/>
    <w:rsid w:val="00353E15"/>
    <w:rsid w:val="003601A4"/>
    <w:rsid w:val="0037535C"/>
    <w:rsid w:val="003815C7"/>
    <w:rsid w:val="003934F8"/>
    <w:rsid w:val="00397A1B"/>
    <w:rsid w:val="003A21C8"/>
    <w:rsid w:val="003C1D7A"/>
    <w:rsid w:val="003C5F97"/>
    <w:rsid w:val="003D1E51"/>
    <w:rsid w:val="004211A4"/>
    <w:rsid w:val="004254FE"/>
    <w:rsid w:val="00433AA4"/>
    <w:rsid w:val="00436FFC"/>
    <w:rsid w:val="00437D28"/>
    <w:rsid w:val="0044354A"/>
    <w:rsid w:val="00454353"/>
    <w:rsid w:val="00457FE4"/>
    <w:rsid w:val="00461AC6"/>
    <w:rsid w:val="00473C4A"/>
    <w:rsid w:val="0047429B"/>
    <w:rsid w:val="004904C5"/>
    <w:rsid w:val="004917C4"/>
    <w:rsid w:val="004A07A5"/>
    <w:rsid w:val="004B692B"/>
    <w:rsid w:val="004C3CAF"/>
    <w:rsid w:val="004C57A8"/>
    <w:rsid w:val="004C703E"/>
    <w:rsid w:val="004D096E"/>
    <w:rsid w:val="004D249D"/>
    <w:rsid w:val="004E77C9"/>
    <w:rsid w:val="004E785E"/>
    <w:rsid w:val="004E7905"/>
    <w:rsid w:val="005055FF"/>
    <w:rsid w:val="00510059"/>
    <w:rsid w:val="00554CBB"/>
    <w:rsid w:val="005560AC"/>
    <w:rsid w:val="00557CC0"/>
    <w:rsid w:val="00561579"/>
    <w:rsid w:val="0056194A"/>
    <w:rsid w:val="00565B7C"/>
    <w:rsid w:val="00566F2D"/>
    <w:rsid w:val="005A1625"/>
    <w:rsid w:val="005A203B"/>
    <w:rsid w:val="005B05D5"/>
    <w:rsid w:val="005B0DEC"/>
    <w:rsid w:val="005B66FC"/>
    <w:rsid w:val="005C6A23"/>
    <w:rsid w:val="005E30DC"/>
    <w:rsid w:val="00605DD7"/>
    <w:rsid w:val="0060658F"/>
    <w:rsid w:val="00613219"/>
    <w:rsid w:val="0062789A"/>
    <w:rsid w:val="0063396F"/>
    <w:rsid w:val="00640E46"/>
    <w:rsid w:val="0064179C"/>
    <w:rsid w:val="00643A8A"/>
    <w:rsid w:val="0064491A"/>
    <w:rsid w:val="00653B50"/>
    <w:rsid w:val="00663A71"/>
    <w:rsid w:val="00666BDD"/>
    <w:rsid w:val="006776B4"/>
    <w:rsid w:val="006873B8"/>
    <w:rsid w:val="006A4EFB"/>
    <w:rsid w:val="006B0FEA"/>
    <w:rsid w:val="006C6D6D"/>
    <w:rsid w:val="006C7A3B"/>
    <w:rsid w:val="006C7CE4"/>
    <w:rsid w:val="006F4464"/>
    <w:rsid w:val="00714CA4"/>
    <w:rsid w:val="007250D9"/>
    <w:rsid w:val="007274B8"/>
    <w:rsid w:val="00727F97"/>
    <w:rsid w:val="00730AE0"/>
    <w:rsid w:val="0074372D"/>
    <w:rsid w:val="00752F50"/>
    <w:rsid w:val="007604F9"/>
    <w:rsid w:val="00764773"/>
    <w:rsid w:val="007735DC"/>
    <w:rsid w:val="0078311A"/>
    <w:rsid w:val="007844ED"/>
    <w:rsid w:val="00791D70"/>
    <w:rsid w:val="007A61C5"/>
    <w:rsid w:val="007A6888"/>
    <w:rsid w:val="007B0DCC"/>
    <w:rsid w:val="007B2222"/>
    <w:rsid w:val="007B3FD5"/>
    <w:rsid w:val="007D3601"/>
    <w:rsid w:val="007D6C20"/>
    <w:rsid w:val="007E73B4"/>
    <w:rsid w:val="008108E0"/>
    <w:rsid w:val="00812516"/>
    <w:rsid w:val="00832EBB"/>
    <w:rsid w:val="00834734"/>
    <w:rsid w:val="00835BF6"/>
    <w:rsid w:val="008761F3"/>
    <w:rsid w:val="00881DD2"/>
    <w:rsid w:val="00882B54"/>
    <w:rsid w:val="008912AE"/>
    <w:rsid w:val="008B0F23"/>
    <w:rsid w:val="008B560B"/>
    <w:rsid w:val="008C41F7"/>
    <w:rsid w:val="008D6DCF"/>
    <w:rsid w:val="008E5424"/>
    <w:rsid w:val="00900604"/>
    <w:rsid w:val="00901689"/>
    <w:rsid w:val="009018F0"/>
    <w:rsid w:val="00906E82"/>
    <w:rsid w:val="009203A8"/>
    <w:rsid w:val="009440D0"/>
    <w:rsid w:val="00945E13"/>
    <w:rsid w:val="009465D0"/>
    <w:rsid w:val="00953113"/>
    <w:rsid w:val="00954B97"/>
    <w:rsid w:val="00955127"/>
    <w:rsid w:val="00956BC9"/>
    <w:rsid w:val="00961DA0"/>
    <w:rsid w:val="00970F49"/>
    <w:rsid w:val="009715DA"/>
    <w:rsid w:val="00976338"/>
    <w:rsid w:val="00992D9C"/>
    <w:rsid w:val="009931F0"/>
    <w:rsid w:val="009955F8"/>
    <w:rsid w:val="009A1CBC"/>
    <w:rsid w:val="009A36AD"/>
    <w:rsid w:val="009B18A2"/>
    <w:rsid w:val="009C6127"/>
    <w:rsid w:val="009D04EE"/>
    <w:rsid w:val="009E37D3"/>
    <w:rsid w:val="009E52E7"/>
    <w:rsid w:val="009E5BD9"/>
    <w:rsid w:val="009F2F38"/>
    <w:rsid w:val="009F51D9"/>
    <w:rsid w:val="009F57C0"/>
    <w:rsid w:val="00A0510D"/>
    <w:rsid w:val="00A11569"/>
    <w:rsid w:val="00A14550"/>
    <w:rsid w:val="00A204BB"/>
    <w:rsid w:val="00A20A67"/>
    <w:rsid w:val="00A27EE4"/>
    <w:rsid w:val="00A36EE2"/>
    <w:rsid w:val="00A4187F"/>
    <w:rsid w:val="00A57976"/>
    <w:rsid w:val="00A636B8"/>
    <w:rsid w:val="00A6671B"/>
    <w:rsid w:val="00A8496D"/>
    <w:rsid w:val="00A85D42"/>
    <w:rsid w:val="00A87627"/>
    <w:rsid w:val="00A91D4B"/>
    <w:rsid w:val="00A962D4"/>
    <w:rsid w:val="00A9790B"/>
    <w:rsid w:val="00AA2B8A"/>
    <w:rsid w:val="00AD2200"/>
    <w:rsid w:val="00AE6AB7"/>
    <w:rsid w:val="00AE7A32"/>
    <w:rsid w:val="00B0332B"/>
    <w:rsid w:val="00B162B5"/>
    <w:rsid w:val="00B20B54"/>
    <w:rsid w:val="00B236AD"/>
    <w:rsid w:val="00B30A26"/>
    <w:rsid w:val="00B330F5"/>
    <w:rsid w:val="00B3384D"/>
    <w:rsid w:val="00B37579"/>
    <w:rsid w:val="00B40FFB"/>
    <w:rsid w:val="00B4196F"/>
    <w:rsid w:val="00B45392"/>
    <w:rsid w:val="00B45AA4"/>
    <w:rsid w:val="00B610A2"/>
    <w:rsid w:val="00BA2CF0"/>
    <w:rsid w:val="00BC3813"/>
    <w:rsid w:val="00BC7808"/>
    <w:rsid w:val="00BE099A"/>
    <w:rsid w:val="00C06EBC"/>
    <w:rsid w:val="00C0723F"/>
    <w:rsid w:val="00C121F9"/>
    <w:rsid w:val="00C17B01"/>
    <w:rsid w:val="00C21E3A"/>
    <w:rsid w:val="00C26C83"/>
    <w:rsid w:val="00C31CA1"/>
    <w:rsid w:val="00C34D0A"/>
    <w:rsid w:val="00C52383"/>
    <w:rsid w:val="00C56A9B"/>
    <w:rsid w:val="00C740CF"/>
    <w:rsid w:val="00C75C36"/>
    <w:rsid w:val="00C8277D"/>
    <w:rsid w:val="00C95538"/>
    <w:rsid w:val="00C96567"/>
    <w:rsid w:val="00C97E44"/>
    <w:rsid w:val="00CA6CCD"/>
    <w:rsid w:val="00CC50B7"/>
    <w:rsid w:val="00CD66EF"/>
    <w:rsid w:val="00CE2498"/>
    <w:rsid w:val="00CE36B8"/>
    <w:rsid w:val="00CF0DA9"/>
    <w:rsid w:val="00D02C00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82186"/>
    <w:rsid w:val="00D835DA"/>
    <w:rsid w:val="00D83E4E"/>
    <w:rsid w:val="00D87A1E"/>
    <w:rsid w:val="00D96994"/>
    <w:rsid w:val="00DD7342"/>
    <w:rsid w:val="00DE39D8"/>
    <w:rsid w:val="00DE5614"/>
    <w:rsid w:val="00DF1E0C"/>
    <w:rsid w:val="00DF5D21"/>
    <w:rsid w:val="00E0407E"/>
    <w:rsid w:val="00E04FDF"/>
    <w:rsid w:val="00E15F2A"/>
    <w:rsid w:val="00E279E8"/>
    <w:rsid w:val="00E579D6"/>
    <w:rsid w:val="00E75567"/>
    <w:rsid w:val="00E857D6"/>
    <w:rsid w:val="00EA0163"/>
    <w:rsid w:val="00EA0C3A"/>
    <w:rsid w:val="00EA30C6"/>
    <w:rsid w:val="00EB2779"/>
    <w:rsid w:val="00EB4FF8"/>
    <w:rsid w:val="00ED18F9"/>
    <w:rsid w:val="00ED53C9"/>
    <w:rsid w:val="00EE197A"/>
    <w:rsid w:val="00EE7DA3"/>
    <w:rsid w:val="00EF193D"/>
    <w:rsid w:val="00F01546"/>
    <w:rsid w:val="00F1662D"/>
    <w:rsid w:val="00F3099C"/>
    <w:rsid w:val="00F35F4F"/>
    <w:rsid w:val="00F50AC5"/>
    <w:rsid w:val="00F5564D"/>
    <w:rsid w:val="00F6025D"/>
    <w:rsid w:val="00F672B2"/>
    <w:rsid w:val="00F8340A"/>
    <w:rsid w:val="00F83D10"/>
    <w:rsid w:val="00F93643"/>
    <w:rsid w:val="00F96457"/>
    <w:rsid w:val="00FB022D"/>
    <w:rsid w:val="00FB1F17"/>
    <w:rsid w:val="00FB3492"/>
    <w:rsid w:val="00FC415A"/>
    <w:rsid w:val="00FC6098"/>
    <w:rsid w:val="00FD2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B3384D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  <w:style w:type="table" w:customStyle="1" w:styleId="15">
    <w:name w:val="Сетка таблицы1"/>
    <w:basedOn w:val="a3"/>
    <w:next w:val="af"/>
    <w:rsid w:val="00566F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B3384D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  <w:style w:type="table" w:customStyle="1" w:styleId="15">
    <w:name w:val="Сетка таблицы1"/>
    <w:basedOn w:val="a3"/>
    <w:next w:val="af"/>
    <w:rsid w:val="00566F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g"/><Relationship Id="rId28" Type="http://schemas.openxmlformats.org/officeDocument/2006/relationships/image" Target="media/image20.jpeg"/><Relationship Id="rId10" Type="http://schemas.openxmlformats.org/officeDocument/2006/relationships/image" Target="media/image2.jpg"/><Relationship Id="rId19" Type="http://schemas.openxmlformats.org/officeDocument/2006/relationships/image" Target="media/image11.jpeg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g"/><Relationship Id="rId30" Type="http://schemas.openxmlformats.org/officeDocument/2006/relationships/image" Target="media/image2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899C9-65F9-4D7D-8D4B-55446770F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512</Words>
  <Characters>2925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ResursCentr</cp:lastModifiedBy>
  <cp:revision>6</cp:revision>
  <dcterms:created xsi:type="dcterms:W3CDTF">2025-01-16T18:11:00Z</dcterms:created>
  <dcterms:modified xsi:type="dcterms:W3CDTF">2025-01-17T08:23:00Z</dcterms:modified>
</cp:coreProperties>
</file>