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6D" w:rsidRDefault="006477E6">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B46853" w:rsidRPr="00B46853">
        <w:rPr>
          <w:rFonts w:ascii="Times New Roman" w:eastAsia="Times New Roman" w:hAnsi="Times New Roman" w:cs="Times New Roman"/>
          <w:bCs/>
          <w:szCs w:val="24"/>
          <w:lang w:eastAsia="ru-RU"/>
        </w:rPr>
        <w:t xml:space="preserve">автономное </w:t>
      </w:r>
      <w:r>
        <w:rPr>
          <w:rFonts w:ascii="Times New Roman" w:eastAsia="Times New Roman" w:hAnsi="Times New Roman" w:cs="Times New Roman"/>
          <w:bCs/>
          <w:szCs w:val="24"/>
          <w:lang w:eastAsia="ru-RU"/>
        </w:rPr>
        <w:t xml:space="preserve">профессиональное образовательное учреждение Свердловской области  </w:t>
      </w:r>
    </w:p>
    <w:p w:rsidR="00EE146D" w:rsidRDefault="006477E6">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E146D" w:rsidRDefault="006477E6">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w:t>
      </w:r>
      <w:r w:rsidR="00C92048">
        <w:rPr>
          <w:rFonts w:ascii="Times New Roman" w:eastAsia="Times New Roman" w:hAnsi="Times New Roman" w:cs="Times New Roman"/>
          <w:b/>
          <w:bCs/>
          <w:kern w:val="32"/>
          <w:sz w:val="24"/>
          <w:szCs w:val="24"/>
          <w:lang w:eastAsia="ru-RU"/>
        </w:rPr>
        <w:t>___</w:t>
      </w:r>
      <w:r w:rsidR="002B0DD9">
        <w:rPr>
          <w:rFonts w:ascii="Times New Roman" w:eastAsia="Times New Roman" w:hAnsi="Times New Roman" w:cs="Times New Roman"/>
          <w:b/>
          <w:bCs/>
          <w:kern w:val="32"/>
          <w:sz w:val="24"/>
          <w:szCs w:val="24"/>
          <w:lang w:eastAsia="ru-RU"/>
        </w:rPr>
        <w:t>_</w:t>
      </w:r>
      <w:r w:rsidR="00C92048">
        <w:rPr>
          <w:rFonts w:ascii="Times New Roman" w:eastAsia="Times New Roman" w:hAnsi="Times New Roman" w:cs="Times New Roman"/>
          <w:b/>
          <w:bCs/>
          <w:kern w:val="32"/>
          <w:sz w:val="24"/>
          <w:szCs w:val="24"/>
          <w:lang w:eastAsia="ru-RU"/>
        </w:rPr>
        <w:t>_______</w:t>
      </w:r>
      <w:r>
        <w:rPr>
          <w:rFonts w:ascii="Times New Roman" w:eastAsia="Times New Roman" w:hAnsi="Times New Roman" w:cs="Times New Roman"/>
          <w:b/>
          <w:bCs/>
          <w:kern w:val="32"/>
          <w:sz w:val="24"/>
          <w:szCs w:val="24"/>
          <w:lang w:eastAsia="ru-RU"/>
        </w:rPr>
        <w:t>_____</w:t>
      </w:r>
    </w:p>
    <w:p w:rsidR="00EE146D" w:rsidRDefault="006477E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E146D" w:rsidRDefault="006477E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B27AD3" w:rsidRDefault="00B27AD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27AD3" w:rsidRDefault="006477E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27AD3">
        <w:rPr>
          <w:rFonts w:ascii="Times New Roman" w:eastAsia="Times New Roman" w:hAnsi="Times New Roman" w:cs="Times New Roman"/>
          <w:sz w:val="20"/>
          <w:szCs w:val="20"/>
          <w:lang w:eastAsia="ru-RU"/>
        </w:rPr>
        <w:t xml:space="preserve">г. Екатеринбург                                                                                            </w:t>
      </w:r>
      <w:r w:rsidR="00B27AD3">
        <w:rPr>
          <w:rFonts w:ascii="Times New Roman" w:eastAsia="Times New Roman" w:hAnsi="Times New Roman" w:cs="Times New Roman"/>
          <w:sz w:val="20"/>
          <w:szCs w:val="20"/>
          <w:lang w:eastAsia="ru-RU"/>
        </w:rPr>
        <w:t xml:space="preserve">                                             </w:t>
      </w:r>
      <w:r w:rsidRPr="00B27AD3">
        <w:rPr>
          <w:rFonts w:ascii="Times New Roman" w:eastAsia="Times New Roman" w:hAnsi="Times New Roman" w:cs="Times New Roman"/>
          <w:sz w:val="20"/>
          <w:szCs w:val="20"/>
          <w:lang w:eastAsia="ru-RU"/>
        </w:rPr>
        <w:t xml:space="preserve"> </w:t>
      </w:r>
      <w:r w:rsidR="001724DA">
        <w:rPr>
          <w:rFonts w:ascii="Times New Roman" w:eastAsia="Times New Roman" w:hAnsi="Times New Roman" w:cs="Times New Roman"/>
          <w:sz w:val="20"/>
          <w:szCs w:val="20"/>
          <w:lang w:eastAsia="ru-RU"/>
        </w:rPr>
        <w:t xml:space="preserve">    </w:t>
      </w:r>
      <w:r w:rsidR="009675BD">
        <w:rPr>
          <w:rFonts w:ascii="Times New Roman" w:eastAsia="Times New Roman" w:hAnsi="Times New Roman" w:cs="Times New Roman"/>
          <w:sz w:val="20"/>
          <w:szCs w:val="20"/>
          <w:lang w:eastAsia="ru-RU"/>
        </w:rPr>
        <w:t xml:space="preserve">  «</w:t>
      </w:r>
      <w:r w:rsidR="00F417CE">
        <w:rPr>
          <w:rFonts w:ascii="Times New Roman" w:eastAsia="Times New Roman" w:hAnsi="Times New Roman" w:cs="Times New Roman"/>
          <w:sz w:val="20"/>
          <w:szCs w:val="20"/>
          <w:u w:val="single"/>
          <w:lang w:eastAsia="ru-RU"/>
        </w:rPr>
        <w:t>1</w:t>
      </w:r>
      <w:r w:rsidR="009675BD">
        <w:rPr>
          <w:rFonts w:ascii="Times New Roman" w:eastAsia="Times New Roman" w:hAnsi="Times New Roman" w:cs="Times New Roman"/>
          <w:sz w:val="20"/>
          <w:szCs w:val="20"/>
          <w:u w:val="single"/>
          <w:lang w:eastAsia="ru-RU"/>
        </w:rPr>
        <w:t>9</w:t>
      </w:r>
      <w:r w:rsidRPr="001724DA">
        <w:rPr>
          <w:rFonts w:ascii="Times New Roman" w:eastAsia="Times New Roman" w:hAnsi="Times New Roman" w:cs="Times New Roman"/>
          <w:sz w:val="20"/>
          <w:szCs w:val="20"/>
          <w:u w:val="single"/>
          <w:lang w:eastAsia="ru-RU"/>
        </w:rPr>
        <w:t>» августа</w:t>
      </w:r>
      <w:r w:rsidR="001724DA">
        <w:rPr>
          <w:rFonts w:ascii="Times New Roman" w:eastAsia="Times New Roman" w:hAnsi="Times New Roman" w:cs="Times New Roman"/>
          <w:sz w:val="20"/>
          <w:szCs w:val="20"/>
          <w:u w:val="single"/>
          <w:lang w:eastAsia="ru-RU"/>
        </w:rPr>
        <w:t xml:space="preserve"> </w:t>
      </w:r>
      <w:r w:rsidRPr="001724DA">
        <w:rPr>
          <w:rFonts w:ascii="Times New Roman" w:eastAsia="Times New Roman" w:hAnsi="Times New Roman" w:cs="Times New Roman"/>
          <w:sz w:val="20"/>
          <w:szCs w:val="20"/>
          <w:u w:val="single"/>
          <w:lang w:eastAsia="ru-RU"/>
        </w:rPr>
        <w:t xml:space="preserve"> 20</w:t>
      </w:r>
      <w:r w:rsidR="00B46853" w:rsidRPr="001724DA">
        <w:rPr>
          <w:rFonts w:ascii="Times New Roman" w:eastAsia="Times New Roman" w:hAnsi="Times New Roman" w:cs="Times New Roman"/>
          <w:sz w:val="20"/>
          <w:szCs w:val="20"/>
          <w:u w:val="single"/>
          <w:lang w:eastAsia="ru-RU"/>
        </w:rPr>
        <w:t>2</w:t>
      </w:r>
      <w:r w:rsidR="009675BD">
        <w:rPr>
          <w:rFonts w:ascii="Times New Roman" w:eastAsia="Times New Roman" w:hAnsi="Times New Roman" w:cs="Times New Roman"/>
          <w:sz w:val="20"/>
          <w:szCs w:val="20"/>
          <w:u w:val="single"/>
          <w:lang w:eastAsia="ru-RU"/>
        </w:rPr>
        <w:t>4</w:t>
      </w:r>
      <w:r w:rsidRPr="001724DA">
        <w:rPr>
          <w:rFonts w:ascii="Times New Roman" w:eastAsia="Times New Roman" w:hAnsi="Times New Roman" w:cs="Times New Roman"/>
          <w:sz w:val="20"/>
          <w:szCs w:val="20"/>
          <w:u w:val="single"/>
          <w:lang w:eastAsia="ru-RU"/>
        </w:rPr>
        <w:t>г.</w:t>
      </w:r>
      <w:r w:rsidRPr="00B27AD3">
        <w:rPr>
          <w:rFonts w:ascii="Times New Roman" w:eastAsia="Times New Roman" w:hAnsi="Times New Roman" w:cs="Times New Roman"/>
          <w:sz w:val="20"/>
          <w:szCs w:val="20"/>
          <w:lang w:eastAsia="ru-RU"/>
        </w:rPr>
        <w:t xml:space="preserve">  </w:t>
      </w:r>
    </w:p>
    <w:p w:rsidR="00EE146D" w:rsidRPr="00B27AD3" w:rsidRDefault="006477E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27AD3">
        <w:rPr>
          <w:rFonts w:ascii="Times New Roman" w:eastAsia="Times New Roman" w:hAnsi="Times New Roman" w:cs="Times New Roman"/>
          <w:sz w:val="20"/>
          <w:szCs w:val="20"/>
          <w:lang w:eastAsia="ru-RU"/>
        </w:rPr>
        <w:t xml:space="preserve">                                                                                              </w:t>
      </w:r>
    </w:p>
    <w:p w:rsidR="005118B3" w:rsidRDefault="005118B3" w:rsidP="005118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 и </w:t>
      </w:r>
    </w:p>
    <w:p w:rsidR="00B27AD3" w:rsidRPr="00720A14" w:rsidRDefault="00B27AD3" w:rsidP="00B27AD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0" w:name="_GoBack"/>
      <w:bookmarkEnd w:id="0"/>
      <w:r w:rsidRPr="00720A14">
        <w:rPr>
          <w:rFonts w:ascii="Times New Roman" w:eastAsia="Times New Roman" w:hAnsi="Times New Roman" w:cs="Times New Roman"/>
          <w:sz w:val="20"/>
          <w:szCs w:val="20"/>
          <w:lang w:eastAsia="ru-RU"/>
        </w:rPr>
        <w:t xml:space="preserve">____________________________________________________________________________________________________       </w:t>
      </w:r>
    </w:p>
    <w:p w:rsidR="00B27AD3" w:rsidRPr="00720A14" w:rsidRDefault="00B27AD3" w:rsidP="00B27AD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20A14">
        <w:rPr>
          <w:rFonts w:ascii="Times New Roman" w:eastAsia="Times New Roman" w:hAnsi="Times New Roman" w:cs="Times New Roman"/>
          <w:sz w:val="16"/>
          <w:szCs w:val="16"/>
          <w:lang w:eastAsia="ru-RU"/>
        </w:rPr>
        <w:t xml:space="preserve"> (фамилия, имя, отчество (при наличии) родителя (законного представителя) несовершеннолетнего)</w:t>
      </w:r>
    </w:p>
    <w:p w:rsidR="00B27AD3" w:rsidRPr="00720A14" w:rsidRDefault="00B27AD3" w:rsidP="00B27A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основании____________________________</w:t>
      </w:r>
      <w:r>
        <w:rPr>
          <w:rFonts w:ascii="Times New Roman" w:eastAsia="Times New Roman" w:hAnsi="Times New Roman" w:cs="Times New Roman"/>
          <w:sz w:val="20"/>
          <w:szCs w:val="20"/>
          <w:lang w:eastAsia="ru-RU"/>
        </w:rPr>
        <w:t>___________________</w:t>
      </w:r>
      <w:r w:rsidRPr="00720A14">
        <w:rPr>
          <w:rFonts w:ascii="Times New Roman" w:eastAsia="Times New Roman" w:hAnsi="Times New Roman" w:cs="Times New Roman"/>
          <w:sz w:val="20"/>
          <w:szCs w:val="20"/>
          <w:lang w:eastAsia="ru-RU"/>
        </w:rPr>
        <w:t xml:space="preserve"> _____________________________________________________________________________________________________</w:t>
      </w:r>
      <w:r>
        <w:rPr>
          <w:rFonts w:ascii="Times New Roman" w:eastAsia="Times New Roman" w:hAnsi="Times New Roman" w:cs="Times New Roman"/>
          <w:sz w:val="20"/>
          <w:szCs w:val="20"/>
          <w:lang w:eastAsia="ru-RU"/>
        </w:rPr>
        <w:t>___</w:t>
      </w:r>
      <w:r w:rsidRPr="00720A14">
        <w:rPr>
          <w:rFonts w:ascii="Times New Roman" w:eastAsia="Times New Roman" w:hAnsi="Times New Roman" w:cs="Times New Roman"/>
          <w:sz w:val="20"/>
          <w:szCs w:val="20"/>
          <w:lang w:eastAsia="ru-RU"/>
        </w:rPr>
        <w:t xml:space="preserve"> </w:t>
      </w:r>
    </w:p>
    <w:p w:rsidR="00B27AD3" w:rsidRPr="00720A14" w:rsidRDefault="00B27AD3" w:rsidP="00B27AD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20A14">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B27AD3" w:rsidRPr="00720A14" w:rsidRDefault="00B27AD3" w:rsidP="00B27AD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и_______________________________________________________________________________________________________</w:t>
      </w:r>
    </w:p>
    <w:p w:rsidR="00B27AD3" w:rsidRPr="00720A14" w:rsidRDefault="00B27AD3" w:rsidP="00B27AD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20A14">
        <w:rPr>
          <w:rFonts w:ascii="Times New Roman" w:eastAsia="Times New Roman" w:hAnsi="Times New Roman" w:cs="Times New Roman"/>
          <w:sz w:val="16"/>
          <w:szCs w:val="16"/>
          <w:lang w:eastAsia="ru-RU"/>
        </w:rPr>
        <w:t>(фамилия, имя, отчество (при наличии) лица, зачисляемого на обучение)</w:t>
      </w:r>
    </w:p>
    <w:p w:rsidR="00B27AD3" w:rsidRPr="00720A14" w:rsidRDefault="00B27AD3" w:rsidP="00B27A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именуемого в дальнейшем «Обучающийся», совместно именуемые Стороны, заклю</w:t>
      </w:r>
      <w:r>
        <w:rPr>
          <w:rFonts w:ascii="Times New Roman" w:eastAsia="Times New Roman" w:hAnsi="Times New Roman" w:cs="Times New Roman"/>
          <w:sz w:val="20"/>
          <w:szCs w:val="20"/>
          <w:lang w:eastAsia="ru-RU"/>
        </w:rPr>
        <w:t xml:space="preserve">чили настоящий Договор (далее </w:t>
      </w:r>
      <w:r w:rsidRPr="00720A14">
        <w:rPr>
          <w:rFonts w:ascii="Times New Roman" w:eastAsia="Times New Roman" w:hAnsi="Times New Roman" w:cs="Times New Roman"/>
          <w:sz w:val="20"/>
          <w:szCs w:val="20"/>
          <w:lang w:eastAsia="ru-RU"/>
        </w:rPr>
        <w:t>Договор) о нижеследующем:</w:t>
      </w:r>
    </w:p>
    <w:p w:rsidR="00B27AD3" w:rsidRPr="00D8477A" w:rsidRDefault="00B27AD3" w:rsidP="00B27AD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1. Предмет Договора</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обучение по образовательной программе </w:t>
      </w:r>
      <w:r w:rsidRPr="00B27AD3">
        <w:rPr>
          <w:rFonts w:ascii="Times New Roman" w:eastAsia="Times New Roman" w:hAnsi="Times New Roman" w:cs="Times New Roman"/>
          <w:b/>
          <w:sz w:val="20"/>
          <w:szCs w:val="20"/>
          <w:lang w:eastAsia="ru-RU"/>
        </w:rPr>
        <w:t>49.02.0</w:t>
      </w:r>
      <w:r w:rsidR="00E01F2F">
        <w:rPr>
          <w:rFonts w:ascii="Times New Roman" w:eastAsia="Times New Roman" w:hAnsi="Times New Roman" w:cs="Times New Roman"/>
          <w:b/>
          <w:sz w:val="20"/>
          <w:szCs w:val="20"/>
          <w:lang w:eastAsia="ru-RU"/>
        </w:rPr>
        <w:t>2</w:t>
      </w:r>
      <w:r w:rsidRPr="00B27AD3">
        <w:rPr>
          <w:rFonts w:ascii="Times New Roman" w:eastAsia="Times New Roman" w:hAnsi="Times New Roman" w:cs="Times New Roman"/>
          <w:b/>
          <w:sz w:val="20"/>
          <w:szCs w:val="20"/>
          <w:lang w:eastAsia="ru-RU"/>
        </w:rPr>
        <w:t xml:space="preserve"> </w:t>
      </w:r>
      <w:r w:rsidR="00E01F2F">
        <w:rPr>
          <w:rFonts w:ascii="Times New Roman" w:eastAsia="Times New Roman" w:hAnsi="Times New Roman" w:cs="Times New Roman"/>
          <w:b/>
          <w:sz w:val="20"/>
          <w:szCs w:val="20"/>
          <w:lang w:eastAsia="ru-RU"/>
        </w:rPr>
        <w:t>Адаптивная ф</w:t>
      </w:r>
      <w:r w:rsidRPr="00B27AD3">
        <w:rPr>
          <w:rFonts w:ascii="Times New Roman" w:eastAsia="Times New Roman" w:hAnsi="Times New Roman" w:cs="Times New Roman"/>
          <w:b/>
          <w:sz w:val="20"/>
          <w:szCs w:val="20"/>
          <w:lang w:eastAsia="ru-RU"/>
        </w:rPr>
        <w:t>изическая культура</w:t>
      </w:r>
      <w:r w:rsidRPr="00D8477A">
        <w:rPr>
          <w:rFonts w:ascii="Times New Roman" w:eastAsia="Times New Roman" w:hAnsi="Times New Roman" w:cs="Times New Roman"/>
          <w:b/>
          <w:sz w:val="20"/>
          <w:szCs w:val="20"/>
          <w:lang w:eastAsia="ru-RU"/>
        </w:rPr>
        <w:t xml:space="preserve"> очной формы обучения</w:t>
      </w:r>
      <w:r w:rsidRPr="00D8477A">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Pr>
          <w:rFonts w:ascii="Times New Roman" w:eastAsia="Times New Roman" w:hAnsi="Times New Roman" w:cs="Times New Roman"/>
          <w:b/>
          <w:sz w:val="20"/>
          <w:szCs w:val="20"/>
          <w:lang w:eastAsia="ru-RU"/>
        </w:rPr>
        <w:t>2</w:t>
      </w:r>
      <w:r w:rsidRPr="00D8477A">
        <w:rPr>
          <w:rFonts w:ascii="Times New Roman" w:eastAsia="Times New Roman" w:hAnsi="Times New Roman" w:cs="Times New Roman"/>
          <w:b/>
          <w:sz w:val="20"/>
          <w:szCs w:val="20"/>
          <w:lang w:eastAsia="ru-RU"/>
        </w:rPr>
        <w:t xml:space="preserve"> года 10 месяцев.</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Срок  обучения  по  индивидуальному  учебному  плану,  в   том числе ускоренному обучению, составляет ____</w:t>
      </w:r>
      <w:r w:rsidRPr="00D8477A">
        <w:rPr>
          <w:rFonts w:ascii="Times New Roman" w:eastAsia="Times New Roman" w:hAnsi="Times New Roman" w:cs="Times New Roman"/>
          <w:sz w:val="20"/>
          <w:szCs w:val="20"/>
          <w:u w:val="single"/>
          <w:lang w:eastAsia="ru-RU"/>
        </w:rPr>
        <w:t>-----</w:t>
      </w:r>
      <w:r w:rsidRPr="00D8477A">
        <w:rPr>
          <w:rFonts w:ascii="Times New Roman" w:eastAsia="Times New Roman" w:hAnsi="Times New Roman" w:cs="Times New Roman"/>
          <w:sz w:val="20"/>
          <w:szCs w:val="20"/>
          <w:lang w:eastAsia="ru-RU"/>
        </w:rPr>
        <w:t>_ .</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1.3.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B27AD3" w:rsidRDefault="00B27AD3" w:rsidP="00B27AD3">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B27AD3" w:rsidRPr="00D8477A" w:rsidRDefault="00B27AD3" w:rsidP="00B27A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2. Взаимодействие сторон</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вправе:</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2.1.1. самостоятельно осуществлять образовательный процесс, устанавливать системы </w:t>
      </w:r>
      <w:r w:rsidR="009675BD" w:rsidRPr="00D8477A">
        <w:rPr>
          <w:rFonts w:ascii="Times New Roman" w:eastAsia="Times New Roman" w:hAnsi="Times New Roman" w:cs="Times New Roman"/>
          <w:sz w:val="20"/>
          <w:szCs w:val="20"/>
          <w:lang w:eastAsia="ru-RU"/>
        </w:rPr>
        <w:t xml:space="preserve">оценок,  </w:t>
      </w:r>
      <w:r w:rsidRPr="00D8477A">
        <w:rPr>
          <w:rFonts w:ascii="Times New Roman" w:eastAsia="Times New Roman" w:hAnsi="Times New Roman" w:cs="Times New Roman"/>
          <w:sz w:val="20"/>
          <w:szCs w:val="20"/>
          <w:lang w:eastAsia="ru-RU"/>
        </w:rPr>
        <w:t>формы,   порядок   и   периодичность промежуточной аттестации Обучающегося;</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2.1.2. применять   к   Обучающемуся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2.1.3. требовать от Заказчика выполнения графика платежей в установленные сроки за образовательные услуги.</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 </w:t>
      </w:r>
      <w:r w:rsidRPr="00D8477A">
        <w:rPr>
          <w:rFonts w:ascii="Times New Roman" w:eastAsia="Times New Roman" w:hAnsi="Times New Roman" w:cs="Times New Roman"/>
          <w:b/>
          <w:sz w:val="20"/>
          <w:szCs w:val="20"/>
          <w:lang w:eastAsia="ru-RU"/>
        </w:rPr>
        <w:t>Заказчик</w:t>
      </w:r>
      <w:r w:rsidRPr="00D8477A">
        <w:rPr>
          <w:rFonts w:ascii="Times New Roman" w:eastAsia="Times New Roman" w:hAnsi="Times New Roman" w:cs="Times New Roman"/>
          <w:sz w:val="20"/>
          <w:szCs w:val="20"/>
          <w:lang w:eastAsia="ru-RU"/>
        </w:rPr>
        <w:t xml:space="preserve"> вправе:</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2.2.2. производить,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sz w:val="20"/>
          <w:szCs w:val="20"/>
          <w:lang w:eastAsia="ru-RU"/>
        </w:rPr>
        <w:t xml:space="preserve">Обучающийся </w:t>
      </w:r>
      <w:r w:rsidRPr="00D8477A">
        <w:rPr>
          <w:rFonts w:ascii="Times New Roman" w:eastAsia="Times New Roman" w:hAnsi="Times New Roman" w:cs="Times New Roman"/>
          <w:sz w:val="20"/>
          <w:szCs w:val="20"/>
          <w:lang w:eastAsia="ru-RU"/>
        </w:rPr>
        <w:t>также вправе:</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2.3.4. получать полную и  достоверную  информацию  об  оценке  своих знаний, умений, навыков и компетенций, а также о критериях этой оценки.</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обязан:</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lastRenderedPageBreak/>
        <w:t xml:space="preserve">     2.4.3. организовать и обеспечить надлежащее предоставление образовательных услуг, предусмотренных разделом</w:t>
      </w:r>
      <w:r w:rsidRPr="00426F71">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 xml:space="preserve"> </w:t>
      </w:r>
      <w:r w:rsidRPr="00426F71">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2.4.4.</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обеспечить Обучающемуся предусмотренные выбранной образовательной программой условия ее освоения;</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2.4.5. принимать  от  Обучающегося и (или) Заказчика    плату за образовательные услуги;</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2.4.6. обеспечить Обучающемуся уважение человеческого достоинства, защиту от всех </w:t>
      </w:r>
      <w:r w:rsidR="009675BD" w:rsidRPr="00D8477A">
        <w:rPr>
          <w:rFonts w:ascii="Times New Roman" w:eastAsia="Times New Roman" w:hAnsi="Times New Roman" w:cs="Times New Roman"/>
          <w:sz w:val="20"/>
          <w:szCs w:val="20"/>
          <w:lang w:eastAsia="ru-RU"/>
        </w:rPr>
        <w:t>форм физического</w:t>
      </w:r>
      <w:r w:rsidRPr="00D8477A">
        <w:rPr>
          <w:rFonts w:ascii="Times New Roman" w:eastAsia="Times New Roman" w:hAnsi="Times New Roman" w:cs="Times New Roman"/>
          <w:sz w:val="20"/>
          <w:szCs w:val="20"/>
          <w:lang w:eastAsia="ru-RU"/>
        </w:rPr>
        <w:t xml:space="preserve">  и  психического  насилия,  оскорбления личности, охрану жизни и здоровья.</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2.5. Заказчик и </w:t>
      </w:r>
      <w:r w:rsidR="009675BD" w:rsidRPr="00D8477A">
        <w:rPr>
          <w:rFonts w:ascii="Times New Roman" w:eastAsia="Times New Roman" w:hAnsi="Times New Roman" w:cs="Times New Roman"/>
          <w:sz w:val="20"/>
          <w:szCs w:val="20"/>
          <w:lang w:eastAsia="ru-RU"/>
        </w:rPr>
        <w:t>(или</w:t>
      </w:r>
      <w:r w:rsidRPr="00D8477A">
        <w:rPr>
          <w:rFonts w:ascii="Times New Roman" w:eastAsia="Times New Roman" w:hAnsi="Times New Roman" w:cs="Times New Roman"/>
          <w:sz w:val="20"/>
          <w:szCs w:val="20"/>
          <w:lang w:eastAsia="ru-RU"/>
        </w:rPr>
        <w:t xml:space="preserve">) Обучающийся обязан(ы)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w:t>
      </w:r>
      <w:r w:rsidR="001724DA">
        <w:rPr>
          <w:rFonts w:ascii="Times New Roman" w:eastAsia="Times New Roman" w:hAnsi="Times New Roman" w:cs="Times New Roman"/>
          <w:sz w:val="20"/>
          <w:szCs w:val="20"/>
          <w:lang w:eastAsia="ru-RU"/>
        </w:rPr>
        <w:t xml:space="preserve">по требованию </w:t>
      </w:r>
      <w:r w:rsidRPr="00D8477A">
        <w:rPr>
          <w:rFonts w:ascii="Times New Roman" w:eastAsia="Times New Roman" w:hAnsi="Times New Roman" w:cs="Times New Roman"/>
          <w:sz w:val="20"/>
          <w:szCs w:val="20"/>
          <w:lang w:eastAsia="ru-RU"/>
        </w:rPr>
        <w:t>платежные   документы, подтверждающие такую оплату.</w:t>
      </w:r>
    </w:p>
    <w:p w:rsidR="00B27AD3" w:rsidRDefault="00B27AD3" w:rsidP="00B27AD3">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B27AD3" w:rsidRPr="00D8477A" w:rsidRDefault="00B27AD3" w:rsidP="00B27A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9675BD" w:rsidRDefault="00B27AD3"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3.1. Полная стоимость образовательных услуг за весь </w:t>
      </w:r>
      <w:r w:rsidR="009675BD" w:rsidRPr="00D8477A">
        <w:rPr>
          <w:rFonts w:ascii="Times New Roman" w:eastAsia="Times New Roman" w:hAnsi="Times New Roman" w:cs="Times New Roman"/>
          <w:sz w:val="20"/>
          <w:szCs w:val="20"/>
          <w:lang w:eastAsia="ru-RU"/>
        </w:rPr>
        <w:t>период обучения</w:t>
      </w:r>
      <w:r w:rsidRPr="00D8477A">
        <w:rPr>
          <w:rFonts w:ascii="Times New Roman" w:eastAsia="Times New Roman" w:hAnsi="Times New Roman" w:cs="Times New Roman"/>
          <w:sz w:val="20"/>
          <w:szCs w:val="20"/>
          <w:lang w:eastAsia="ru-RU"/>
        </w:rPr>
        <w:t xml:space="preserve"> Обучающегося </w:t>
      </w:r>
      <w:r w:rsidR="009675BD" w:rsidRPr="00426F71">
        <w:rPr>
          <w:rFonts w:ascii="Times New Roman" w:eastAsia="Times New Roman" w:hAnsi="Times New Roman" w:cs="Times New Roman"/>
          <w:b/>
          <w:sz w:val="20"/>
          <w:szCs w:val="20"/>
          <w:lang w:eastAsia="ru-RU"/>
        </w:rPr>
        <w:t>составляет 249</w:t>
      </w:r>
      <w:r w:rsidR="009675BD">
        <w:rPr>
          <w:rFonts w:ascii="Times New Roman" w:eastAsia="Times New Roman" w:hAnsi="Times New Roman" w:cs="Times New Roman"/>
          <w:b/>
          <w:sz w:val="20"/>
          <w:szCs w:val="20"/>
          <w:lang w:eastAsia="ru-RU"/>
        </w:rPr>
        <w:t xml:space="preserve"> 600 рублей 00 коп. (Двести сорок девять тысяч шестьсот) рублей 00 коп.</w:t>
      </w:r>
      <w:r w:rsidR="009675BD">
        <w:rPr>
          <w:rFonts w:ascii="Times New Roman" w:eastAsia="Times New Roman" w:hAnsi="Times New Roman" w:cs="Times New Roman"/>
          <w:sz w:val="20"/>
          <w:szCs w:val="20"/>
          <w:lang w:eastAsia="ru-RU"/>
        </w:rPr>
        <w:t xml:space="preserve">  </w:t>
      </w:r>
    </w:p>
    <w:p w:rsidR="009675BD"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675BD"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9675BD"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3.3. Стоимость обучения по образовательной программе </w:t>
      </w:r>
      <w:r w:rsidR="00E01F2F" w:rsidRPr="00E01F2F">
        <w:rPr>
          <w:rFonts w:ascii="Times New Roman" w:eastAsia="Times New Roman" w:hAnsi="Times New Roman" w:cs="Times New Roman"/>
          <w:sz w:val="20"/>
          <w:szCs w:val="20"/>
          <w:lang w:eastAsia="ru-RU"/>
        </w:rPr>
        <w:t xml:space="preserve">49.02.02 Адаптивная физическая культура </w:t>
      </w:r>
      <w:r>
        <w:rPr>
          <w:rFonts w:ascii="Times New Roman" w:eastAsia="Times New Roman" w:hAnsi="Times New Roman" w:cs="Times New Roman"/>
          <w:sz w:val="20"/>
          <w:szCs w:val="20"/>
          <w:lang w:eastAsia="ru-RU"/>
        </w:rPr>
        <w:t>на 2024/2027 учебный год составляет:</w:t>
      </w:r>
    </w:p>
    <w:p w:rsidR="009675BD"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год обучения 83 200 рублей 00 копеек (Восемьдесят три тысячи дести рублей)</w:t>
      </w:r>
    </w:p>
    <w:p w:rsidR="009675BD"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год обучения 83 200 рублей 00 копеек (Восемьдесят три тысячи дести рублей)</w:t>
      </w:r>
    </w:p>
    <w:p w:rsidR="009675BD"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год обучения 83 200 рублей 00 копеек (Восемьдесят три тысячи дести рублей)</w:t>
      </w:r>
    </w:p>
    <w:p w:rsidR="009675BD"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9675BD"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платеж в размере: 33 280 рублей 00 копеек (Тридцать три тысячи двести восемьдесят рублей) до 25 августа текущего года.</w:t>
      </w:r>
    </w:p>
    <w:p w:rsidR="009675BD"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платеж в размере: 24 960 рублей 00 копеек (Двадцать четыре тысячи девятьсот шестьдесят рублей) до 15 января года следующего за текущим. </w:t>
      </w:r>
    </w:p>
    <w:p w:rsidR="009675BD"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платеж в размере: 24 960 рублей 00 копеек (Двадцать четыре тысячи девятьсот шестьдесят рублей) до 15 апреля года следующего за текущим.</w:t>
      </w:r>
    </w:p>
    <w:p w:rsidR="00B27AD3" w:rsidRPr="00D8477A"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27AD3" w:rsidRPr="00D8477A">
        <w:rPr>
          <w:rFonts w:ascii="Times New Roman" w:eastAsia="Times New Roman" w:hAnsi="Times New Roman" w:cs="Times New Roman"/>
          <w:sz w:val="20"/>
          <w:szCs w:val="20"/>
          <w:lang w:eastAsia="ru-RU"/>
        </w:rPr>
        <w:t xml:space="preserve">3.4. В случае изменения стоимости образовательных услуг между сторонами договора оформляется Дополнительное соглашение </w:t>
      </w:r>
      <w:r w:rsidRPr="00D8477A">
        <w:rPr>
          <w:rFonts w:ascii="Times New Roman" w:eastAsia="Times New Roman" w:hAnsi="Times New Roman" w:cs="Times New Roman"/>
          <w:sz w:val="20"/>
          <w:szCs w:val="20"/>
          <w:lang w:eastAsia="ru-RU"/>
        </w:rPr>
        <w:t>с указанием</w:t>
      </w:r>
      <w:r w:rsidR="00B27AD3" w:rsidRPr="00D8477A">
        <w:rPr>
          <w:rFonts w:ascii="Times New Roman" w:eastAsia="Times New Roman" w:hAnsi="Times New Roman" w:cs="Times New Roman"/>
          <w:sz w:val="20"/>
          <w:szCs w:val="20"/>
          <w:lang w:eastAsia="ru-RU"/>
        </w:rPr>
        <w:t xml:space="preserve"> графика платежей на последующий период (учебный год</w:t>
      </w:r>
      <w:r w:rsidR="00F417CE">
        <w:rPr>
          <w:rFonts w:ascii="Times New Roman" w:eastAsia="Times New Roman" w:hAnsi="Times New Roman" w:cs="Times New Roman"/>
          <w:sz w:val="20"/>
          <w:szCs w:val="20"/>
          <w:lang w:eastAsia="ru-RU"/>
        </w:rPr>
        <w:t>(а)</w:t>
      </w:r>
      <w:r w:rsidR="00B27AD3" w:rsidRPr="00D8477A">
        <w:rPr>
          <w:rFonts w:ascii="Times New Roman" w:eastAsia="Times New Roman" w:hAnsi="Times New Roman" w:cs="Times New Roman"/>
          <w:sz w:val="20"/>
          <w:szCs w:val="20"/>
          <w:lang w:eastAsia="ru-RU"/>
        </w:rPr>
        <w:t>).</w:t>
      </w:r>
    </w:p>
    <w:p w:rsidR="00B27AD3" w:rsidRDefault="00B27AD3" w:rsidP="00B27AD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B27AD3" w:rsidRPr="00D8477A" w:rsidRDefault="00B27AD3" w:rsidP="00B27A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4. Порядок изменения и расторжения Договора</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27AD3" w:rsidRPr="00D8477A" w:rsidRDefault="00B27AD3" w:rsidP="00B27AD3">
      <w:pPr>
        <w:autoSpaceDE w:val="0"/>
        <w:autoSpaceDN w:val="0"/>
        <w:adjustRightInd w:val="0"/>
        <w:spacing w:after="0" w:line="240" w:lineRule="auto"/>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B27AD3" w:rsidRPr="00D8477A" w:rsidRDefault="00B27AD3" w:rsidP="00B27AD3">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инициативе Обучающегося или родителей (законного представителя)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27AD3" w:rsidRPr="00D8477A" w:rsidRDefault="00B27AD3" w:rsidP="00B27AD3">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27AD3" w:rsidRPr="00D8477A" w:rsidRDefault="00B27AD3" w:rsidP="00B27AD3">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Обучающемуся убытков.</w:t>
      </w:r>
    </w:p>
    <w:p w:rsidR="00B27AD3" w:rsidRPr="00C92048" w:rsidRDefault="00B27AD3" w:rsidP="00C9204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4.6. Обучающийся вправе отказаться от исполнения настоящего Договора при условии оплаты Исполнителю фактически понесенных им расходов.</w:t>
      </w:r>
    </w:p>
    <w:p w:rsidR="00B27AD3" w:rsidRPr="00D8477A" w:rsidRDefault="00B27AD3" w:rsidP="00B27A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5.2.1. безвозмездного оказания образовательной услуги;</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lastRenderedPageBreak/>
        <w:t xml:space="preserve">     5.2.2. соразмерного уменьшения стоимости  оказанной  образовательной услуги;</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5.2.3. возмещения понесенных им расходов по устранению недостатков оказанной образовательной услуги своими силами или третьими лицами.</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5.4.2.</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поручить оказать образовательную услугу третьим лицам за разумную  цену  и  потребовать  от  исполнителя  возмещения   понесенных расходов;</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5.4.3. потребовать уменьшения стоимости образовательной услуги;</w:t>
      </w:r>
    </w:p>
    <w:p w:rsidR="00B27AD3" w:rsidRPr="00C92048" w:rsidRDefault="00B27AD3" w:rsidP="00C9204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5.4.4. расторгнуть Договор.</w:t>
      </w:r>
    </w:p>
    <w:p w:rsidR="00B27AD3" w:rsidRPr="00D8477A" w:rsidRDefault="00B27AD3" w:rsidP="00B27A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6. Срок действия Договора</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6.1. </w:t>
      </w:r>
      <w:r w:rsidR="009675BD" w:rsidRPr="00D8477A">
        <w:rPr>
          <w:rFonts w:ascii="Times New Roman" w:eastAsia="Times New Roman" w:hAnsi="Times New Roman" w:cs="Times New Roman"/>
          <w:sz w:val="20"/>
          <w:szCs w:val="20"/>
          <w:lang w:eastAsia="ru-RU"/>
        </w:rPr>
        <w:t>Настоящий Договор</w:t>
      </w:r>
      <w:r w:rsidRPr="00D8477A">
        <w:rPr>
          <w:rFonts w:ascii="Times New Roman" w:eastAsia="Times New Roman" w:hAnsi="Times New Roman" w:cs="Times New Roman"/>
          <w:sz w:val="20"/>
          <w:szCs w:val="20"/>
          <w:lang w:eastAsia="ru-RU"/>
        </w:rPr>
        <w:t xml:space="preserve">  вступает  в  силу  с 01.09.202</w:t>
      </w:r>
      <w:r w:rsidR="009675BD">
        <w:rPr>
          <w:rFonts w:ascii="Times New Roman" w:eastAsia="Times New Roman" w:hAnsi="Times New Roman" w:cs="Times New Roman"/>
          <w:sz w:val="20"/>
          <w:szCs w:val="20"/>
          <w:lang w:eastAsia="ru-RU"/>
        </w:rPr>
        <w:t>4</w:t>
      </w:r>
      <w:r w:rsidRPr="00D8477A">
        <w:rPr>
          <w:rFonts w:ascii="Times New Roman" w:eastAsia="Times New Roman" w:hAnsi="Times New Roman" w:cs="Times New Roman"/>
          <w:sz w:val="20"/>
          <w:szCs w:val="20"/>
          <w:lang w:eastAsia="ru-RU"/>
        </w:rPr>
        <w:t xml:space="preserve">г. и действует до </w:t>
      </w:r>
      <w:r w:rsidR="00F417CE">
        <w:rPr>
          <w:rFonts w:ascii="Times New Roman" w:eastAsia="Times New Roman" w:hAnsi="Times New Roman" w:cs="Times New Roman"/>
          <w:sz w:val="20"/>
          <w:szCs w:val="20"/>
          <w:lang w:eastAsia="ru-RU"/>
        </w:rPr>
        <w:t>30.06.202</w:t>
      </w:r>
      <w:r w:rsidR="009675BD">
        <w:rPr>
          <w:rFonts w:ascii="Times New Roman" w:eastAsia="Times New Roman" w:hAnsi="Times New Roman" w:cs="Times New Roman"/>
          <w:sz w:val="20"/>
          <w:szCs w:val="20"/>
          <w:lang w:eastAsia="ru-RU"/>
        </w:rPr>
        <w:t>7</w:t>
      </w:r>
      <w:r w:rsidR="00F417CE">
        <w:rPr>
          <w:rFonts w:ascii="Times New Roman" w:eastAsia="Times New Roman" w:hAnsi="Times New Roman" w:cs="Times New Roman"/>
          <w:sz w:val="20"/>
          <w:szCs w:val="20"/>
          <w:lang w:eastAsia="ru-RU"/>
        </w:rPr>
        <w:t>г</w:t>
      </w:r>
      <w:r w:rsidRPr="00D8477A">
        <w:rPr>
          <w:rFonts w:ascii="Times New Roman" w:eastAsia="Times New Roman" w:hAnsi="Times New Roman" w:cs="Times New Roman"/>
          <w:sz w:val="20"/>
          <w:szCs w:val="20"/>
          <w:lang w:eastAsia="ru-RU"/>
        </w:rPr>
        <w:t>.</w:t>
      </w:r>
    </w:p>
    <w:p w:rsidR="00B27AD3" w:rsidRDefault="00B27AD3" w:rsidP="00B27AD3">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B27AD3" w:rsidRPr="00D8477A" w:rsidRDefault="00B27AD3" w:rsidP="00B27A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7. Заключительные положения</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7.2.</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7.3.</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 xml:space="preserve">Под периодом предоставления образовательной услуги (периодом </w:t>
      </w:r>
      <w:r w:rsidR="009675BD" w:rsidRPr="00D8477A">
        <w:rPr>
          <w:rFonts w:ascii="Times New Roman" w:eastAsia="Times New Roman" w:hAnsi="Times New Roman" w:cs="Times New Roman"/>
          <w:sz w:val="20"/>
          <w:szCs w:val="20"/>
          <w:lang w:eastAsia="ru-RU"/>
        </w:rPr>
        <w:t>обучения) понимается промежуток</w:t>
      </w:r>
      <w:r w:rsidRPr="00D8477A">
        <w:rPr>
          <w:rFonts w:ascii="Times New Roman" w:eastAsia="Times New Roman" w:hAnsi="Times New Roman" w:cs="Times New Roman"/>
          <w:sz w:val="20"/>
          <w:szCs w:val="20"/>
          <w:lang w:eastAsia="ru-RU"/>
        </w:rPr>
        <w:t xml:space="preserve">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7.4.</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27AD3" w:rsidRPr="00C92048" w:rsidRDefault="00B27AD3" w:rsidP="00C9204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B27AD3" w:rsidRPr="00D8477A" w:rsidRDefault="00B27AD3" w:rsidP="00B27AD3">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8477A">
        <w:rPr>
          <w:rFonts w:ascii="Times New Roman" w:eastAsia="Times New Roman" w:hAnsi="Times New Roman" w:cs="Times New Roman"/>
          <w:b/>
          <w:bCs/>
          <w:color w:val="26282F"/>
          <w:sz w:val="20"/>
          <w:szCs w:val="20"/>
          <w:lang w:eastAsia="ru-RU"/>
        </w:rPr>
        <w:t>8. Адреса и реквизиты Сторон</w:t>
      </w:r>
    </w:p>
    <w:p w:rsidR="00B27AD3" w:rsidRPr="00D8477A" w:rsidRDefault="00B27AD3" w:rsidP="00B27AD3">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tbl>
      <w:tblPr>
        <w:tblW w:w="10173" w:type="dxa"/>
        <w:tblLayout w:type="fixed"/>
        <w:tblLook w:val="0000" w:firstRow="0" w:lastRow="0" w:firstColumn="0" w:lastColumn="0" w:noHBand="0" w:noVBand="0"/>
      </w:tblPr>
      <w:tblGrid>
        <w:gridCol w:w="3369"/>
        <w:gridCol w:w="3402"/>
        <w:gridCol w:w="3402"/>
      </w:tblGrid>
      <w:tr w:rsidR="00C92048" w:rsidRPr="00202E7A" w:rsidTr="00C92048">
        <w:trPr>
          <w:trHeight w:val="80"/>
        </w:trPr>
        <w:tc>
          <w:tcPr>
            <w:tcW w:w="3369" w:type="dxa"/>
          </w:tcPr>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20"/>
                <w:szCs w:val="20"/>
                <w:lang w:eastAsia="ru-RU"/>
              </w:rPr>
              <w:t>Исполнитель:</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C92048"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(ГАПОУ СО «СОПК»</w:t>
            </w:r>
            <w:r>
              <w:rPr>
                <w:rFonts w:ascii="Times New Roman" w:eastAsia="Times New Roman" w:hAnsi="Times New Roman" w:cs="Times New Roman"/>
                <w:sz w:val="20"/>
                <w:szCs w:val="20"/>
                <w:lang w:eastAsia="ru-RU"/>
              </w:rPr>
              <w:t xml:space="preserve">) </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тел. (343) 368-42-78,  </w:t>
            </w:r>
          </w:p>
          <w:p w:rsidR="00C92048"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620014,  г. Екатеринбург,  </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ул. Юмашева, 20</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ИНН 6658034666 КПП 665801001</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ОКПО 02091248</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Министерство финансов Свердловской области (ГАПОУ СО «СОПК» л/с 33012911580) </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Банк: Уральское ГУ банка России//УФК по Свердловской области г. Екатеринбург </w:t>
            </w:r>
          </w:p>
          <w:p w:rsidR="00C92048"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БИК 016577551 </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Р/с 40102810645370000054 Казначейский счет 03224643650000006200</w:t>
            </w:r>
          </w:p>
          <w:p w:rsidR="002B0DD9"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КБК (поле104) </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000 000 000 000 000 00</w:t>
            </w:r>
            <w:r>
              <w:rPr>
                <w:rFonts w:ascii="Times New Roman" w:eastAsia="Times New Roman" w:hAnsi="Times New Roman" w:cs="Times New Roman"/>
                <w:sz w:val="20"/>
                <w:szCs w:val="20"/>
                <w:lang w:eastAsia="ru-RU"/>
              </w:rPr>
              <w:t> </w:t>
            </w:r>
            <w:r w:rsidRPr="00202E7A">
              <w:rPr>
                <w:rFonts w:ascii="Times New Roman" w:eastAsia="Times New Roman" w:hAnsi="Times New Roman" w:cs="Times New Roman"/>
                <w:sz w:val="20"/>
                <w:szCs w:val="20"/>
                <w:lang w:eastAsia="ru-RU"/>
              </w:rPr>
              <w:t>130</w:t>
            </w:r>
          </w:p>
          <w:p w:rsidR="00C92048"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C92048"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9675BD" w:rsidRDefault="009675BD"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C92048"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Директор</w:t>
            </w:r>
          </w:p>
          <w:p w:rsidR="00C92048"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C92048"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w:t>
            </w:r>
            <w:r>
              <w:rPr>
                <w:rFonts w:ascii="Times New Roman" w:eastAsia="Times New Roman" w:hAnsi="Times New Roman" w:cs="Times New Roman"/>
                <w:sz w:val="20"/>
                <w:szCs w:val="20"/>
                <w:lang w:eastAsia="ru-RU"/>
              </w:rPr>
              <w:t>____</w:t>
            </w:r>
            <w:r w:rsidRPr="00202E7A">
              <w:rPr>
                <w:rFonts w:ascii="Times New Roman" w:eastAsia="Times New Roman" w:hAnsi="Times New Roman" w:cs="Times New Roman"/>
                <w:sz w:val="20"/>
                <w:szCs w:val="20"/>
                <w:lang w:eastAsia="ru-RU"/>
              </w:rPr>
              <w:t xml:space="preserve">_____ </w:t>
            </w:r>
            <w:r w:rsidR="002078A6">
              <w:rPr>
                <w:rFonts w:ascii="Times New Roman" w:eastAsia="Times New Roman" w:hAnsi="Times New Roman" w:cs="Times New Roman"/>
                <w:sz w:val="20"/>
                <w:szCs w:val="20"/>
                <w:lang w:eastAsia="ru-RU"/>
              </w:rPr>
              <w:t>/</w:t>
            </w:r>
            <w:r w:rsidRPr="00202E7A">
              <w:rPr>
                <w:rFonts w:ascii="Times New Roman" w:eastAsia="Times New Roman" w:hAnsi="Times New Roman" w:cs="Times New Roman"/>
                <w:sz w:val="20"/>
                <w:szCs w:val="20"/>
                <w:lang w:eastAsia="ru-RU"/>
              </w:rPr>
              <w:t xml:space="preserve">Т.С.  Симонова </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3402" w:type="dxa"/>
          </w:tcPr>
          <w:p w:rsidR="00C92048" w:rsidRPr="00564054" w:rsidRDefault="00C92048"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564054">
              <w:rPr>
                <w:rFonts w:ascii="Times New Roman" w:eastAsia="Times New Roman" w:hAnsi="Times New Roman" w:cs="Times New Roman"/>
                <w:b/>
                <w:sz w:val="20"/>
                <w:szCs w:val="20"/>
                <w:lang w:eastAsia="ru-RU"/>
              </w:rPr>
              <w:lastRenderedPageBreak/>
              <w:t xml:space="preserve">                Заказчик:</w:t>
            </w:r>
          </w:p>
          <w:tbl>
            <w:tblPr>
              <w:tblW w:w="10519" w:type="dxa"/>
              <w:tblLayout w:type="fixed"/>
              <w:tblLook w:val="04A0" w:firstRow="1" w:lastRow="0" w:firstColumn="1" w:lastColumn="0" w:noHBand="0" w:noVBand="1"/>
            </w:tblPr>
            <w:tblGrid>
              <w:gridCol w:w="10519"/>
            </w:tblGrid>
            <w:tr w:rsidR="00C92048" w:rsidRPr="00202E7A" w:rsidTr="007545EA">
              <w:trPr>
                <w:trHeight w:val="1330"/>
              </w:trPr>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r>
            <w:tr w:rsidR="00C92048" w:rsidRPr="00202E7A" w:rsidTr="007545EA">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C92048" w:rsidRPr="00202E7A" w:rsidTr="007545EA">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C92048" w:rsidRPr="00202E7A" w:rsidTr="007545EA">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r>
            <w:tr w:rsidR="00C92048" w:rsidRPr="00202E7A" w:rsidTr="007545EA">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r>
            <w:tr w:rsidR="00C92048" w:rsidRPr="00202E7A" w:rsidTr="007545EA">
              <w:tc>
                <w:tcPr>
                  <w:tcW w:w="10519" w:type="dxa"/>
                  <w:hideMark/>
                </w:tcPr>
                <w:p w:rsidR="00C92048"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C92048"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b/>
                <w:sz w:val="16"/>
                <w:szCs w:val="16"/>
                <w:lang w:eastAsia="ru-RU"/>
              </w:rPr>
            </w:pPr>
          </w:p>
        </w:tc>
        <w:tc>
          <w:tcPr>
            <w:tcW w:w="3402" w:type="dxa"/>
          </w:tcPr>
          <w:p w:rsidR="00C92048" w:rsidRPr="00564054" w:rsidRDefault="00C92048"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16"/>
                <w:szCs w:val="16"/>
                <w:lang w:eastAsia="ru-RU"/>
              </w:rPr>
              <w:t xml:space="preserve">                  </w:t>
            </w:r>
            <w:r w:rsidRPr="00564054">
              <w:rPr>
                <w:rFonts w:ascii="Times New Roman" w:eastAsia="Times New Roman" w:hAnsi="Times New Roman" w:cs="Times New Roman"/>
                <w:b/>
                <w:sz w:val="20"/>
                <w:szCs w:val="20"/>
                <w:lang w:eastAsia="ru-RU"/>
              </w:rPr>
              <w:t>Обучающийся:</w:t>
            </w:r>
          </w:p>
          <w:tbl>
            <w:tblPr>
              <w:tblW w:w="21038" w:type="dxa"/>
              <w:tblLayout w:type="fixed"/>
              <w:tblLook w:val="04A0" w:firstRow="1" w:lastRow="0" w:firstColumn="1" w:lastColumn="0" w:noHBand="0" w:noVBand="1"/>
            </w:tblPr>
            <w:tblGrid>
              <w:gridCol w:w="10519"/>
              <w:gridCol w:w="10519"/>
            </w:tblGrid>
            <w:tr w:rsidR="00C92048" w:rsidRPr="00202E7A" w:rsidTr="007545EA">
              <w:trPr>
                <w:trHeight w:val="1330"/>
              </w:trPr>
              <w:tc>
                <w:tcPr>
                  <w:tcW w:w="10519" w:type="dxa"/>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___________________________________ </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Адрес места жительства:___________________________           </w:t>
                  </w:r>
                </w:p>
              </w:tc>
            </w:tr>
            <w:tr w:rsidR="00C92048" w:rsidRPr="00202E7A" w:rsidTr="007545EA">
              <w:tc>
                <w:tcPr>
                  <w:tcW w:w="10519" w:type="dxa"/>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C92048" w:rsidRPr="00202E7A" w:rsidTr="007545EA">
              <w:tc>
                <w:tcPr>
                  <w:tcW w:w="10519" w:type="dxa"/>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C92048" w:rsidRPr="00202E7A" w:rsidTr="007545EA">
              <w:tc>
                <w:tcPr>
                  <w:tcW w:w="10519" w:type="dxa"/>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 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tc>
            </w:tr>
            <w:tr w:rsidR="00C92048" w:rsidRPr="00202E7A" w:rsidTr="007545EA">
              <w:tc>
                <w:tcPr>
                  <w:tcW w:w="10519" w:type="dxa"/>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____________________________________       </w:t>
                  </w:r>
                </w:p>
              </w:tc>
            </w:tr>
            <w:tr w:rsidR="00C92048" w:rsidRPr="00202E7A" w:rsidTr="007545EA">
              <w:tc>
                <w:tcPr>
                  <w:tcW w:w="10519" w:type="dxa"/>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C92048"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b/>
                <w:bCs/>
                <w:sz w:val="16"/>
                <w:szCs w:val="16"/>
                <w:lang w:eastAsia="ru-RU"/>
              </w:rPr>
            </w:pPr>
          </w:p>
        </w:tc>
      </w:tr>
    </w:tbl>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w:t>
      </w:r>
      <w:r w:rsidR="009675BD" w:rsidRPr="00D8477A">
        <w:rPr>
          <w:rFonts w:ascii="Times New Roman" w:eastAsia="Times New Roman" w:hAnsi="Times New Roman" w:cs="Times New Roman"/>
          <w:sz w:val="20"/>
          <w:szCs w:val="20"/>
          <w:lang w:eastAsia="ru-RU"/>
        </w:rPr>
        <w:t>колледжа, информацией, содержащей</w:t>
      </w:r>
      <w:r w:rsidRPr="00D8477A">
        <w:rPr>
          <w:rFonts w:ascii="Times New Roman" w:eastAsia="Times New Roman" w:hAnsi="Times New Roman" w:cs="Times New Roman"/>
          <w:sz w:val="20"/>
          <w:szCs w:val="20"/>
          <w:lang w:eastAsia="ru-RU"/>
        </w:rPr>
        <w:t xml:space="preserve">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    _________________ (____________</w:t>
      </w:r>
      <w:r w:rsidR="001724DA">
        <w:rPr>
          <w:rFonts w:ascii="Times New Roman" w:eastAsia="Times New Roman" w:hAnsi="Times New Roman" w:cs="Times New Roman"/>
          <w:sz w:val="20"/>
          <w:szCs w:val="20"/>
          <w:lang w:eastAsia="ru-RU"/>
        </w:rPr>
        <w:t>___</w:t>
      </w:r>
      <w:r w:rsidRPr="00D8477A">
        <w:rPr>
          <w:rFonts w:ascii="Times New Roman" w:eastAsia="Times New Roman" w:hAnsi="Times New Roman" w:cs="Times New Roman"/>
          <w:sz w:val="20"/>
          <w:szCs w:val="20"/>
          <w:lang w:eastAsia="ru-RU"/>
        </w:rPr>
        <w:t>___________</w:t>
      </w:r>
      <w:r w:rsidR="001724DA">
        <w:rPr>
          <w:rFonts w:ascii="Times New Roman" w:eastAsia="Times New Roman" w:hAnsi="Times New Roman" w:cs="Times New Roman"/>
          <w:sz w:val="20"/>
          <w:szCs w:val="20"/>
          <w:lang w:eastAsia="ru-RU"/>
        </w:rPr>
        <w:t>______</w:t>
      </w:r>
      <w:r w:rsidRPr="00D8477A">
        <w:rPr>
          <w:rFonts w:ascii="Times New Roman" w:eastAsia="Times New Roman" w:hAnsi="Times New Roman" w:cs="Times New Roman"/>
          <w:sz w:val="20"/>
          <w:szCs w:val="20"/>
          <w:lang w:eastAsia="ru-RU"/>
        </w:rPr>
        <w:t xml:space="preserve">_________) </w:t>
      </w:r>
      <w:r w:rsidRPr="001724DA">
        <w:rPr>
          <w:rFonts w:ascii="Times New Roman" w:eastAsia="Times New Roman" w:hAnsi="Times New Roman" w:cs="Times New Roman"/>
          <w:sz w:val="20"/>
          <w:szCs w:val="20"/>
          <w:u w:val="single"/>
          <w:lang w:eastAsia="ru-RU"/>
        </w:rPr>
        <w:t>«</w:t>
      </w:r>
      <w:r w:rsidR="009675BD">
        <w:rPr>
          <w:rFonts w:ascii="Times New Roman" w:eastAsia="Times New Roman" w:hAnsi="Times New Roman" w:cs="Times New Roman"/>
          <w:sz w:val="20"/>
          <w:szCs w:val="20"/>
          <w:u w:val="single"/>
          <w:lang w:eastAsia="ru-RU"/>
        </w:rPr>
        <w:t>19</w:t>
      </w:r>
      <w:r w:rsidR="009675BD" w:rsidRPr="001724DA">
        <w:rPr>
          <w:rFonts w:ascii="Times New Roman" w:eastAsia="Times New Roman" w:hAnsi="Times New Roman" w:cs="Times New Roman"/>
          <w:sz w:val="20"/>
          <w:szCs w:val="20"/>
          <w:u w:val="single"/>
          <w:lang w:eastAsia="ru-RU"/>
        </w:rPr>
        <w:t xml:space="preserve">»  </w:t>
      </w:r>
      <w:r w:rsidRPr="001724DA">
        <w:rPr>
          <w:rFonts w:ascii="Times New Roman" w:eastAsia="Times New Roman" w:hAnsi="Times New Roman" w:cs="Times New Roman"/>
          <w:sz w:val="20"/>
          <w:szCs w:val="20"/>
          <w:u w:val="single"/>
          <w:lang w:eastAsia="ru-RU"/>
        </w:rPr>
        <w:t>августа  202</w:t>
      </w:r>
      <w:r w:rsidR="009675BD">
        <w:rPr>
          <w:rFonts w:ascii="Times New Roman" w:eastAsia="Times New Roman" w:hAnsi="Times New Roman" w:cs="Times New Roman"/>
          <w:sz w:val="20"/>
          <w:szCs w:val="20"/>
          <w:u w:val="single"/>
          <w:lang w:eastAsia="ru-RU"/>
        </w:rPr>
        <w:t>4</w:t>
      </w:r>
      <w:r w:rsidRPr="001724DA">
        <w:rPr>
          <w:rFonts w:ascii="Times New Roman" w:eastAsia="Times New Roman" w:hAnsi="Times New Roman" w:cs="Times New Roman"/>
          <w:sz w:val="20"/>
          <w:szCs w:val="20"/>
          <w:u w:val="single"/>
          <w:lang w:eastAsia="ru-RU"/>
        </w:rPr>
        <w:t>г</w:t>
      </w:r>
      <w:r w:rsidRPr="00D8477A">
        <w:rPr>
          <w:rFonts w:ascii="Times New Roman" w:eastAsia="Times New Roman" w:hAnsi="Times New Roman" w:cs="Times New Roman"/>
          <w:sz w:val="20"/>
          <w:szCs w:val="20"/>
          <w:lang w:eastAsia="ru-RU"/>
        </w:rPr>
        <w:t>.</w:t>
      </w: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1724DA">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27AD3" w:rsidRPr="001724D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Обучающийся______________</w:t>
      </w:r>
      <w:r w:rsidR="009675BD" w:rsidRPr="00D8477A">
        <w:rPr>
          <w:rFonts w:ascii="Times New Roman" w:eastAsia="Times New Roman" w:hAnsi="Times New Roman" w:cs="Times New Roman"/>
          <w:sz w:val="20"/>
          <w:szCs w:val="20"/>
          <w:lang w:eastAsia="ru-RU"/>
        </w:rPr>
        <w:t>_ (</w:t>
      </w:r>
      <w:r w:rsidRPr="00D8477A">
        <w:rPr>
          <w:rFonts w:ascii="Times New Roman" w:eastAsia="Times New Roman" w:hAnsi="Times New Roman" w:cs="Times New Roman"/>
          <w:sz w:val="20"/>
          <w:szCs w:val="20"/>
          <w:lang w:eastAsia="ru-RU"/>
        </w:rPr>
        <w:t>_______________</w:t>
      </w:r>
      <w:r w:rsidR="001724DA">
        <w:rPr>
          <w:rFonts w:ascii="Times New Roman" w:eastAsia="Times New Roman" w:hAnsi="Times New Roman" w:cs="Times New Roman"/>
          <w:sz w:val="20"/>
          <w:szCs w:val="20"/>
          <w:lang w:eastAsia="ru-RU"/>
        </w:rPr>
        <w:t>___</w:t>
      </w:r>
      <w:r w:rsidRPr="00D8477A">
        <w:rPr>
          <w:rFonts w:ascii="Times New Roman" w:eastAsia="Times New Roman" w:hAnsi="Times New Roman" w:cs="Times New Roman"/>
          <w:sz w:val="20"/>
          <w:szCs w:val="20"/>
          <w:lang w:eastAsia="ru-RU"/>
        </w:rPr>
        <w:t>______________</w:t>
      </w:r>
      <w:r w:rsidR="001724DA">
        <w:rPr>
          <w:rFonts w:ascii="Times New Roman" w:eastAsia="Times New Roman" w:hAnsi="Times New Roman" w:cs="Times New Roman"/>
          <w:sz w:val="20"/>
          <w:szCs w:val="20"/>
          <w:lang w:eastAsia="ru-RU"/>
        </w:rPr>
        <w:t>______</w:t>
      </w:r>
      <w:r w:rsidRPr="00D8477A">
        <w:rPr>
          <w:rFonts w:ascii="Times New Roman" w:eastAsia="Times New Roman" w:hAnsi="Times New Roman" w:cs="Times New Roman"/>
          <w:sz w:val="20"/>
          <w:szCs w:val="20"/>
          <w:lang w:eastAsia="ru-RU"/>
        </w:rPr>
        <w:t xml:space="preserve">___) </w:t>
      </w:r>
      <w:r w:rsidRPr="001724DA">
        <w:rPr>
          <w:rFonts w:ascii="Times New Roman" w:eastAsia="Times New Roman" w:hAnsi="Times New Roman" w:cs="Times New Roman"/>
          <w:sz w:val="20"/>
          <w:szCs w:val="20"/>
          <w:u w:val="single"/>
          <w:lang w:eastAsia="ru-RU"/>
        </w:rPr>
        <w:t>«</w:t>
      </w:r>
      <w:r w:rsidR="00F417CE">
        <w:rPr>
          <w:rFonts w:ascii="Times New Roman" w:eastAsia="Times New Roman" w:hAnsi="Times New Roman" w:cs="Times New Roman"/>
          <w:sz w:val="20"/>
          <w:szCs w:val="20"/>
          <w:u w:val="single"/>
          <w:lang w:eastAsia="ru-RU"/>
        </w:rPr>
        <w:t>1</w:t>
      </w:r>
      <w:r w:rsidR="009675BD">
        <w:rPr>
          <w:rFonts w:ascii="Times New Roman" w:eastAsia="Times New Roman" w:hAnsi="Times New Roman" w:cs="Times New Roman"/>
          <w:sz w:val="20"/>
          <w:szCs w:val="20"/>
          <w:u w:val="single"/>
          <w:lang w:eastAsia="ru-RU"/>
        </w:rPr>
        <w:t>9</w:t>
      </w:r>
      <w:r w:rsidRPr="001724DA">
        <w:rPr>
          <w:rFonts w:ascii="Times New Roman" w:eastAsia="Times New Roman" w:hAnsi="Times New Roman" w:cs="Times New Roman"/>
          <w:sz w:val="20"/>
          <w:szCs w:val="20"/>
          <w:u w:val="single"/>
          <w:lang w:eastAsia="ru-RU"/>
        </w:rPr>
        <w:t>»   августа  202</w:t>
      </w:r>
      <w:r w:rsidR="009675BD">
        <w:rPr>
          <w:rFonts w:ascii="Times New Roman" w:eastAsia="Times New Roman" w:hAnsi="Times New Roman" w:cs="Times New Roman"/>
          <w:sz w:val="20"/>
          <w:szCs w:val="20"/>
          <w:u w:val="single"/>
          <w:lang w:eastAsia="ru-RU"/>
        </w:rPr>
        <w:t>4</w:t>
      </w:r>
      <w:r w:rsidRPr="001724DA">
        <w:rPr>
          <w:rFonts w:ascii="Times New Roman" w:eastAsia="Times New Roman" w:hAnsi="Times New Roman" w:cs="Times New Roman"/>
          <w:sz w:val="20"/>
          <w:szCs w:val="20"/>
          <w:u w:val="single"/>
          <w:lang w:eastAsia="ru-RU"/>
        </w:rPr>
        <w:t>г.</w:t>
      </w: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1724DA">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 Обучающийся 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 Обучающийся третьим лицам.</w:t>
      </w: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      _________________</w:t>
      </w:r>
      <w:r w:rsidR="009675BD" w:rsidRPr="00D8477A">
        <w:rPr>
          <w:rFonts w:ascii="Times New Roman" w:eastAsia="Times New Roman" w:hAnsi="Times New Roman" w:cs="Times New Roman"/>
          <w:sz w:val="20"/>
          <w:szCs w:val="20"/>
          <w:lang w:eastAsia="ru-RU"/>
        </w:rPr>
        <w:t>_ (</w:t>
      </w:r>
      <w:r w:rsidRPr="00D8477A">
        <w:rPr>
          <w:rFonts w:ascii="Times New Roman" w:eastAsia="Times New Roman" w:hAnsi="Times New Roman" w:cs="Times New Roman"/>
          <w:sz w:val="20"/>
          <w:szCs w:val="20"/>
          <w:lang w:eastAsia="ru-RU"/>
        </w:rPr>
        <w:t>_________________</w:t>
      </w:r>
      <w:r w:rsidR="001724DA">
        <w:rPr>
          <w:rFonts w:ascii="Times New Roman" w:eastAsia="Times New Roman" w:hAnsi="Times New Roman" w:cs="Times New Roman"/>
          <w:sz w:val="20"/>
          <w:szCs w:val="20"/>
          <w:lang w:eastAsia="ru-RU"/>
        </w:rPr>
        <w:t>___</w:t>
      </w:r>
      <w:r w:rsidRPr="00D8477A">
        <w:rPr>
          <w:rFonts w:ascii="Times New Roman" w:eastAsia="Times New Roman" w:hAnsi="Times New Roman" w:cs="Times New Roman"/>
          <w:sz w:val="20"/>
          <w:szCs w:val="20"/>
          <w:lang w:eastAsia="ru-RU"/>
        </w:rPr>
        <w:t>___________</w:t>
      </w:r>
      <w:r w:rsidR="001724DA">
        <w:rPr>
          <w:rFonts w:ascii="Times New Roman" w:eastAsia="Times New Roman" w:hAnsi="Times New Roman" w:cs="Times New Roman"/>
          <w:sz w:val="20"/>
          <w:szCs w:val="20"/>
          <w:lang w:eastAsia="ru-RU"/>
        </w:rPr>
        <w:t>______</w:t>
      </w:r>
      <w:r w:rsidRPr="00D8477A">
        <w:rPr>
          <w:rFonts w:ascii="Times New Roman" w:eastAsia="Times New Roman" w:hAnsi="Times New Roman" w:cs="Times New Roman"/>
          <w:sz w:val="20"/>
          <w:szCs w:val="20"/>
          <w:lang w:eastAsia="ru-RU"/>
        </w:rPr>
        <w:t xml:space="preserve">__)   </w:t>
      </w:r>
      <w:r w:rsidRPr="001724DA">
        <w:rPr>
          <w:rFonts w:ascii="Times New Roman" w:eastAsia="Times New Roman" w:hAnsi="Times New Roman" w:cs="Times New Roman"/>
          <w:sz w:val="20"/>
          <w:szCs w:val="20"/>
          <w:u w:val="single"/>
          <w:lang w:eastAsia="ru-RU"/>
        </w:rPr>
        <w:t>«</w:t>
      </w:r>
      <w:r w:rsidR="00F417CE">
        <w:rPr>
          <w:rFonts w:ascii="Times New Roman" w:eastAsia="Times New Roman" w:hAnsi="Times New Roman" w:cs="Times New Roman"/>
          <w:sz w:val="20"/>
          <w:szCs w:val="20"/>
          <w:u w:val="single"/>
          <w:lang w:eastAsia="ru-RU"/>
        </w:rPr>
        <w:t>1</w:t>
      </w:r>
      <w:r w:rsidR="009675BD">
        <w:rPr>
          <w:rFonts w:ascii="Times New Roman" w:eastAsia="Times New Roman" w:hAnsi="Times New Roman" w:cs="Times New Roman"/>
          <w:sz w:val="20"/>
          <w:szCs w:val="20"/>
          <w:u w:val="single"/>
          <w:lang w:eastAsia="ru-RU"/>
        </w:rPr>
        <w:t>9</w:t>
      </w:r>
      <w:r w:rsidRPr="001724DA">
        <w:rPr>
          <w:rFonts w:ascii="Times New Roman" w:eastAsia="Times New Roman" w:hAnsi="Times New Roman" w:cs="Times New Roman"/>
          <w:sz w:val="20"/>
          <w:szCs w:val="20"/>
          <w:u w:val="single"/>
          <w:lang w:eastAsia="ru-RU"/>
        </w:rPr>
        <w:t>»  августа  202</w:t>
      </w:r>
      <w:r w:rsidR="009675BD">
        <w:rPr>
          <w:rFonts w:ascii="Times New Roman" w:eastAsia="Times New Roman" w:hAnsi="Times New Roman" w:cs="Times New Roman"/>
          <w:sz w:val="20"/>
          <w:szCs w:val="20"/>
          <w:u w:val="single"/>
          <w:lang w:eastAsia="ru-RU"/>
        </w:rPr>
        <w:t>4</w:t>
      </w:r>
      <w:r w:rsidRPr="001724DA">
        <w:rPr>
          <w:rFonts w:ascii="Times New Roman" w:eastAsia="Times New Roman" w:hAnsi="Times New Roman" w:cs="Times New Roman"/>
          <w:sz w:val="20"/>
          <w:szCs w:val="20"/>
          <w:u w:val="single"/>
          <w:lang w:eastAsia="ru-RU"/>
        </w:rPr>
        <w:t>г.</w:t>
      </w:r>
    </w:p>
    <w:p w:rsidR="00B27AD3" w:rsidRPr="00D8477A" w:rsidRDefault="00B27AD3" w:rsidP="00B27AD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1724D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одпись                            Фамилия, инициалы</w:t>
      </w: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Обучающийся_______________</w:t>
      </w:r>
      <w:r w:rsidR="009675BD" w:rsidRPr="00D8477A">
        <w:rPr>
          <w:rFonts w:ascii="Times New Roman" w:eastAsia="Times New Roman" w:hAnsi="Times New Roman" w:cs="Times New Roman"/>
          <w:sz w:val="20"/>
          <w:szCs w:val="20"/>
          <w:lang w:eastAsia="ru-RU"/>
        </w:rPr>
        <w:t>_ (</w:t>
      </w:r>
      <w:r w:rsidRPr="00D8477A">
        <w:rPr>
          <w:rFonts w:ascii="Times New Roman" w:eastAsia="Times New Roman" w:hAnsi="Times New Roman" w:cs="Times New Roman"/>
          <w:sz w:val="20"/>
          <w:szCs w:val="20"/>
          <w:lang w:eastAsia="ru-RU"/>
        </w:rPr>
        <w:t>____________________</w:t>
      </w:r>
      <w:r w:rsidR="001724DA">
        <w:rPr>
          <w:rFonts w:ascii="Times New Roman" w:eastAsia="Times New Roman" w:hAnsi="Times New Roman" w:cs="Times New Roman"/>
          <w:sz w:val="20"/>
          <w:szCs w:val="20"/>
          <w:lang w:eastAsia="ru-RU"/>
        </w:rPr>
        <w:t>___</w:t>
      </w:r>
      <w:r w:rsidRPr="00D8477A">
        <w:rPr>
          <w:rFonts w:ascii="Times New Roman" w:eastAsia="Times New Roman" w:hAnsi="Times New Roman" w:cs="Times New Roman"/>
          <w:sz w:val="20"/>
          <w:szCs w:val="20"/>
          <w:lang w:eastAsia="ru-RU"/>
        </w:rPr>
        <w:t>_________</w:t>
      </w:r>
      <w:r w:rsidR="001724DA">
        <w:rPr>
          <w:rFonts w:ascii="Times New Roman" w:eastAsia="Times New Roman" w:hAnsi="Times New Roman" w:cs="Times New Roman"/>
          <w:sz w:val="20"/>
          <w:szCs w:val="20"/>
          <w:lang w:eastAsia="ru-RU"/>
        </w:rPr>
        <w:t>_______</w:t>
      </w:r>
      <w:r w:rsidRPr="00D8477A">
        <w:rPr>
          <w:rFonts w:ascii="Times New Roman" w:eastAsia="Times New Roman" w:hAnsi="Times New Roman" w:cs="Times New Roman"/>
          <w:sz w:val="20"/>
          <w:szCs w:val="20"/>
          <w:lang w:eastAsia="ru-RU"/>
        </w:rPr>
        <w:t xml:space="preserve">_)  </w:t>
      </w:r>
      <w:r w:rsidRPr="001724DA">
        <w:rPr>
          <w:rFonts w:ascii="Times New Roman" w:eastAsia="Times New Roman" w:hAnsi="Times New Roman" w:cs="Times New Roman"/>
          <w:sz w:val="20"/>
          <w:szCs w:val="20"/>
          <w:u w:val="single"/>
          <w:lang w:eastAsia="ru-RU"/>
        </w:rPr>
        <w:t>«</w:t>
      </w:r>
      <w:r w:rsidR="00F417CE">
        <w:rPr>
          <w:rFonts w:ascii="Times New Roman" w:eastAsia="Times New Roman" w:hAnsi="Times New Roman" w:cs="Times New Roman"/>
          <w:sz w:val="20"/>
          <w:szCs w:val="20"/>
          <w:u w:val="single"/>
          <w:lang w:eastAsia="ru-RU"/>
        </w:rPr>
        <w:t>1</w:t>
      </w:r>
      <w:r w:rsidR="009675BD">
        <w:rPr>
          <w:rFonts w:ascii="Times New Roman" w:eastAsia="Times New Roman" w:hAnsi="Times New Roman" w:cs="Times New Roman"/>
          <w:sz w:val="20"/>
          <w:szCs w:val="20"/>
          <w:u w:val="single"/>
          <w:lang w:eastAsia="ru-RU"/>
        </w:rPr>
        <w:t>9</w:t>
      </w:r>
      <w:r w:rsidRPr="001724DA">
        <w:rPr>
          <w:rFonts w:ascii="Times New Roman" w:eastAsia="Times New Roman" w:hAnsi="Times New Roman" w:cs="Times New Roman"/>
          <w:sz w:val="20"/>
          <w:szCs w:val="20"/>
          <w:u w:val="single"/>
          <w:lang w:eastAsia="ru-RU"/>
        </w:rPr>
        <w:t>» августа  202</w:t>
      </w:r>
      <w:r w:rsidR="009675BD">
        <w:rPr>
          <w:rFonts w:ascii="Times New Roman" w:eastAsia="Times New Roman" w:hAnsi="Times New Roman" w:cs="Times New Roman"/>
          <w:sz w:val="20"/>
          <w:szCs w:val="20"/>
          <w:u w:val="single"/>
          <w:lang w:eastAsia="ru-RU"/>
        </w:rPr>
        <w:t>4</w:t>
      </w:r>
      <w:r w:rsidRPr="001724DA">
        <w:rPr>
          <w:rFonts w:ascii="Times New Roman" w:eastAsia="Times New Roman" w:hAnsi="Times New Roman" w:cs="Times New Roman"/>
          <w:sz w:val="20"/>
          <w:szCs w:val="20"/>
          <w:u w:val="single"/>
          <w:lang w:eastAsia="ru-RU"/>
        </w:rPr>
        <w:t>г</w:t>
      </w:r>
      <w:r w:rsidRPr="00D8477A">
        <w:rPr>
          <w:rFonts w:ascii="Times New Roman" w:eastAsia="Times New Roman" w:hAnsi="Times New Roman" w:cs="Times New Roman"/>
          <w:sz w:val="20"/>
          <w:szCs w:val="20"/>
          <w:lang w:eastAsia="ru-RU"/>
        </w:rPr>
        <w:t>.</w:t>
      </w:r>
    </w:p>
    <w:p w:rsidR="00B27AD3" w:rsidRPr="00AA1FEC"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1724DA">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B27AD3" w:rsidRPr="00AA1FEC" w:rsidRDefault="00B27AD3" w:rsidP="00B27AD3">
      <w:pPr>
        <w:rPr>
          <w:sz w:val="20"/>
          <w:szCs w:val="20"/>
        </w:rPr>
      </w:pPr>
    </w:p>
    <w:p w:rsidR="00EE146D" w:rsidRPr="00B27AD3" w:rsidRDefault="00EE146D" w:rsidP="00B2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p>
    <w:sectPr w:rsidR="00EE146D" w:rsidRPr="00B27AD3" w:rsidSect="00575FAC">
      <w:headerReference w:type="default" r:id="rId7"/>
      <w:pgSz w:w="11906" w:h="16838"/>
      <w:pgMar w:top="851" w:right="566" w:bottom="28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506" w:rsidRDefault="00DA6506">
      <w:pPr>
        <w:spacing w:after="0" w:line="240" w:lineRule="auto"/>
      </w:pPr>
      <w:r>
        <w:separator/>
      </w:r>
    </w:p>
  </w:endnote>
  <w:endnote w:type="continuationSeparator" w:id="0">
    <w:p w:rsidR="00DA6506" w:rsidRDefault="00DA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506" w:rsidRDefault="00DA6506">
      <w:pPr>
        <w:spacing w:after="0" w:line="240" w:lineRule="auto"/>
      </w:pPr>
      <w:r>
        <w:separator/>
      </w:r>
    </w:p>
  </w:footnote>
  <w:footnote w:type="continuationSeparator" w:id="0">
    <w:p w:rsidR="00DA6506" w:rsidRDefault="00DA6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496554"/>
      <w:docPartObj>
        <w:docPartGallery w:val="Page Numbers (Top of Page)"/>
        <w:docPartUnique/>
      </w:docPartObj>
    </w:sdtPr>
    <w:sdtEndPr/>
    <w:sdtContent>
      <w:p w:rsidR="00EE146D" w:rsidRDefault="006477E6">
        <w:pPr>
          <w:pStyle w:val="a3"/>
          <w:jc w:val="center"/>
        </w:pPr>
        <w:r>
          <w:fldChar w:fldCharType="begin"/>
        </w:r>
        <w:r>
          <w:instrText>PAGE   \* MERGEFORMAT</w:instrText>
        </w:r>
        <w:r>
          <w:fldChar w:fldCharType="separate"/>
        </w:r>
        <w:r w:rsidR="005118B3">
          <w:rPr>
            <w:noProof/>
          </w:rPr>
          <w:t>4</w:t>
        </w:r>
        <w:r>
          <w:fldChar w:fldCharType="end"/>
        </w:r>
      </w:p>
    </w:sdtContent>
  </w:sdt>
  <w:p w:rsidR="00EE146D" w:rsidRDefault="00EE14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6D"/>
    <w:rsid w:val="001724DA"/>
    <w:rsid w:val="001A474A"/>
    <w:rsid w:val="002078A6"/>
    <w:rsid w:val="00235B2C"/>
    <w:rsid w:val="002B0DD9"/>
    <w:rsid w:val="0039093C"/>
    <w:rsid w:val="005118B3"/>
    <w:rsid w:val="00575FAC"/>
    <w:rsid w:val="005B3E3C"/>
    <w:rsid w:val="00641360"/>
    <w:rsid w:val="006477E6"/>
    <w:rsid w:val="006574F4"/>
    <w:rsid w:val="009675BD"/>
    <w:rsid w:val="00A21BAD"/>
    <w:rsid w:val="00A86C22"/>
    <w:rsid w:val="00B27AD3"/>
    <w:rsid w:val="00B46853"/>
    <w:rsid w:val="00B84B91"/>
    <w:rsid w:val="00C92048"/>
    <w:rsid w:val="00D86D5A"/>
    <w:rsid w:val="00DA6506"/>
    <w:rsid w:val="00E01F2F"/>
    <w:rsid w:val="00E7683F"/>
    <w:rsid w:val="00EE146D"/>
    <w:rsid w:val="00F417CE"/>
    <w:rsid w:val="00F55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4305">
      <w:bodyDiv w:val="1"/>
      <w:marLeft w:val="0"/>
      <w:marRight w:val="0"/>
      <w:marTop w:val="0"/>
      <w:marBottom w:val="0"/>
      <w:divBdr>
        <w:top w:val="none" w:sz="0" w:space="0" w:color="auto"/>
        <w:left w:val="none" w:sz="0" w:space="0" w:color="auto"/>
        <w:bottom w:val="none" w:sz="0" w:space="0" w:color="auto"/>
        <w:right w:val="none" w:sz="0" w:space="0" w:color="auto"/>
      </w:divBdr>
    </w:div>
    <w:div w:id="79640504">
      <w:bodyDiv w:val="1"/>
      <w:marLeft w:val="0"/>
      <w:marRight w:val="0"/>
      <w:marTop w:val="0"/>
      <w:marBottom w:val="0"/>
      <w:divBdr>
        <w:top w:val="none" w:sz="0" w:space="0" w:color="auto"/>
        <w:left w:val="none" w:sz="0" w:space="0" w:color="auto"/>
        <w:bottom w:val="none" w:sz="0" w:space="0" w:color="auto"/>
        <w:right w:val="none" w:sz="0" w:space="0" w:color="auto"/>
      </w:divBdr>
    </w:div>
    <w:div w:id="444229249">
      <w:bodyDiv w:val="1"/>
      <w:marLeft w:val="0"/>
      <w:marRight w:val="0"/>
      <w:marTop w:val="0"/>
      <w:marBottom w:val="0"/>
      <w:divBdr>
        <w:top w:val="none" w:sz="0" w:space="0" w:color="auto"/>
        <w:left w:val="none" w:sz="0" w:space="0" w:color="auto"/>
        <w:bottom w:val="none" w:sz="0" w:space="0" w:color="auto"/>
        <w:right w:val="none" w:sz="0" w:space="0" w:color="auto"/>
      </w:divBdr>
    </w:div>
    <w:div w:id="757597261">
      <w:bodyDiv w:val="1"/>
      <w:marLeft w:val="0"/>
      <w:marRight w:val="0"/>
      <w:marTop w:val="0"/>
      <w:marBottom w:val="0"/>
      <w:divBdr>
        <w:top w:val="none" w:sz="0" w:space="0" w:color="auto"/>
        <w:left w:val="none" w:sz="0" w:space="0" w:color="auto"/>
        <w:bottom w:val="none" w:sz="0" w:space="0" w:color="auto"/>
        <w:right w:val="none" w:sz="0" w:space="0" w:color="auto"/>
      </w:divBdr>
    </w:div>
    <w:div w:id="779642049">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2773</Words>
  <Characters>15810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2024-04-25T09:04:00Z</dcterms:created>
  <dcterms:modified xsi:type="dcterms:W3CDTF">2024-08-15T11:17:00Z</dcterms:modified>
</cp:coreProperties>
</file>