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02" w:rsidRDefault="00E45D02" w:rsidP="00364A9E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5D02" w:rsidRDefault="00364A9E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7BC18F" wp14:editId="6ABD343C">
            <wp:simplePos x="0" y="0"/>
            <wp:positionH relativeFrom="margin">
              <wp:posOffset>-226060</wp:posOffset>
            </wp:positionH>
            <wp:positionV relativeFrom="margin">
              <wp:posOffset>201930</wp:posOffset>
            </wp:positionV>
            <wp:extent cx="3143250" cy="17621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-menu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3" r="4255" b="17578"/>
                    <a:stretch/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64A9E" w:rsidRDefault="00364A9E" w:rsidP="0016273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ОЦЕНОЧНЫЕ СРЕДСТВА </w:t>
      </w:r>
    </w:p>
    <w:p w:rsidR="00E45D02" w:rsidRPr="00364A9E" w:rsidRDefault="00DD33E8" w:rsidP="0016273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A14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ТУРА</w:t>
      </w: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5D02" w:rsidRPr="00162736" w:rsidRDefault="00344387" w:rsidP="0016273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1627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Специальность: </w:t>
      </w:r>
      <w:r w:rsidRPr="001627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44.02.03 Педагогика дополнительного образования</w:t>
      </w:r>
    </w:p>
    <w:p w:rsidR="00DD33E8" w:rsidRPr="00DD33E8" w:rsidRDefault="00DD33E8" w:rsidP="00162736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16"/>
          <w:szCs w:val="26"/>
          <w:lang w:eastAsia="ru-RU"/>
        </w:rPr>
      </w:pPr>
    </w:p>
    <w:p w:rsidR="00DD33E8" w:rsidRPr="00DD33E8" w:rsidRDefault="00DD33E8" w:rsidP="00DD33E8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ЗАДАНИЕ. 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конспекта и проведение фрагмента занятия</w:t>
      </w:r>
      <w:r w:rsidR="000C4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D33E8" w:rsidRPr="00DD33E8" w:rsidRDefault="00DD33E8" w:rsidP="00DD33E8">
      <w:pPr>
        <w:keepNext/>
        <w:keepLines/>
        <w:widowControl w:val="0"/>
        <w:spacing w:after="0"/>
        <w:ind w:firstLine="560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bookmark86"/>
      <w:bookmarkStart w:id="1" w:name="bookmark87"/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Время, отводимое на выполнение задания:</w:t>
      </w:r>
      <w:bookmarkEnd w:id="0"/>
      <w:bookmarkEnd w:id="1"/>
    </w:p>
    <w:p w:rsidR="00DD33E8" w:rsidRPr="00DD33E8" w:rsidRDefault="00DD33E8" w:rsidP="00DD33E8">
      <w:pPr>
        <w:widowControl w:val="0"/>
        <w:spacing w:after="0"/>
        <w:ind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 1 - 90 минут;</w:t>
      </w:r>
    </w:p>
    <w:p w:rsidR="00DD33E8" w:rsidRPr="00DD33E8" w:rsidRDefault="00DD33E8" w:rsidP="00DD33E8">
      <w:pPr>
        <w:widowControl w:val="0"/>
        <w:spacing w:after="0"/>
        <w:ind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 2 - 15 минут;</w:t>
      </w:r>
    </w:p>
    <w:p w:rsidR="00DD33E8" w:rsidRPr="00DD33E8" w:rsidRDefault="00DD33E8" w:rsidP="00DD33E8">
      <w:pPr>
        <w:widowControl w:val="0"/>
        <w:spacing w:after="0"/>
        <w:ind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 3 - 3 минуты</w:t>
      </w:r>
    </w:p>
    <w:p w:rsidR="00DD33E8" w:rsidRPr="00DD33E8" w:rsidRDefault="00DD33E8" w:rsidP="00DD33E8">
      <w:pPr>
        <w:widowControl w:val="0"/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Максимальное количество баллов: 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 баллов</w:t>
      </w:r>
    </w:p>
    <w:p w:rsidR="00DD33E8" w:rsidRPr="00DD33E8" w:rsidRDefault="00DD33E8" w:rsidP="00DD33E8">
      <w:pPr>
        <w:widowControl w:val="0"/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 1 - 8 баллов; задача № 2 - 21 балл; задача № 3 - 6 баллов</w:t>
      </w:r>
    </w:p>
    <w:p w:rsidR="00DD33E8" w:rsidRPr="00DD33E8" w:rsidRDefault="00DD33E8" w:rsidP="00DD33E8">
      <w:pPr>
        <w:widowControl w:val="0"/>
        <w:spacing w:after="0"/>
        <w:ind w:firstLine="5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6"/>
          <w:lang w:eastAsia="ru-RU"/>
        </w:rPr>
      </w:pPr>
    </w:p>
    <w:p w:rsidR="00FA1714" w:rsidRDefault="00DD33E8" w:rsidP="00DD33E8">
      <w:pPr>
        <w:widowControl w:val="0"/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Задача № 1. 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конспекта </w:t>
      </w:r>
      <w:r w:rsidR="00FA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занятия.</w:t>
      </w:r>
    </w:p>
    <w:p w:rsidR="00DD33E8" w:rsidRPr="00DD33E8" w:rsidRDefault="00DD33E8" w:rsidP="00DD33E8">
      <w:pPr>
        <w:widowControl w:val="0"/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Текст задачи: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разработать конспект занятия с </w:t>
      </w:r>
      <w:r w:rsidR="00F36C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ключевыми понятиями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F36C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семья, Родной край, детство для детей в возрасте 9-10 лет </w:t>
      </w:r>
      <w:r w:rsidRPr="00DD3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(тема выбирается путём жеребьёвки</w:t>
      </w:r>
      <w:r w:rsidR="00F36C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 день проведения Олимпиады</w:t>
      </w:r>
      <w:r w:rsidRPr="00DD3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  <w:r w:rsidR="000C45D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DD33E8" w:rsidRPr="00DD33E8" w:rsidRDefault="00DD33E8" w:rsidP="00DD33E8">
      <w:pPr>
        <w:widowControl w:val="0"/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Количество занимающихся: 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человек</w:t>
      </w:r>
    </w:p>
    <w:p w:rsidR="00DD33E8" w:rsidRDefault="00DD33E8" w:rsidP="00DD33E8">
      <w:pPr>
        <w:keepNext/>
        <w:keepLines/>
        <w:widowControl w:val="0"/>
        <w:spacing w:after="0"/>
        <w:ind w:firstLine="56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2" w:name="bookmark88"/>
      <w:bookmarkStart w:id="3" w:name="bookmark89"/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 выполнения задачи:</w:t>
      </w:r>
      <w:bookmarkEnd w:id="2"/>
      <w:bookmarkEnd w:id="3"/>
    </w:p>
    <w:p w:rsidR="00DD33E8" w:rsidRPr="00DD33E8" w:rsidRDefault="00DD33E8" w:rsidP="00DD33E8">
      <w:pPr>
        <w:pStyle w:val="a5"/>
        <w:keepNext/>
        <w:keepLines/>
        <w:widowControl w:val="0"/>
        <w:numPr>
          <w:ilvl w:val="0"/>
          <w:numId w:val="24"/>
        </w:numPr>
        <w:tabs>
          <w:tab w:val="left" w:pos="1134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 выполнения задачи: </w:t>
      </w:r>
      <w:r w:rsidR="008D7B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мастерская по компетенции</w:t>
      </w:r>
      <w:bookmarkStart w:id="4" w:name="_GoBack"/>
      <w:bookmarkEnd w:id="4"/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D33E8" w:rsidRPr="00DD33E8" w:rsidRDefault="00DD33E8" w:rsidP="00DD33E8">
      <w:pPr>
        <w:pStyle w:val="a5"/>
        <w:keepNext/>
        <w:keepLines/>
        <w:widowControl w:val="0"/>
        <w:numPr>
          <w:ilvl w:val="0"/>
          <w:numId w:val="24"/>
        </w:numPr>
        <w:tabs>
          <w:tab w:val="left" w:pos="1134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Время, отводимое на выполнение задачи - 90 мин;</w:t>
      </w:r>
    </w:p>
    <w:p w:rsidR="00DD33E8" w:rsidRPr="00DD33E8" w:rsidRDefault="00DD33E8" w:rsidP="00DD33E8">
      <w:pPr>
        <w:pStyle w:val="a5"/>
        <w:keepNext/>
        <w:keepLines/>
        <w:widowControl w:val="0"/>
        <w:numPr>
          <w:ilvl w:val="0"/>
          <w:numId w:val="24"/>
        </w:numPr>
        <w:tabs>
          <w:tab w:val="left" w:pos="1134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Материально-техническое обеспечение: компьютер с необходимым установленным офисным программным обеспечением MS Office для оформления результатов выполнения задачи в программе Microsoft Word; оформить результаты работы следует в редакторе Word, шрифт Times New Roman, интервал 1, шрифт 12 кегль, параметры страницы: слева 3 см, справа 1,5 см, сверху 2 см и снизу 2 см. Абзацный отступ 15мм.</w:t>
      </w:r>
    </w:p>
    <w:p w:rsidR="00DD33E8" w:rsidRPr="00DD33E8" w:rsidRDefault="00DD33E8" w:rsidP="00DD33E8">
      <w:pPr>
        <w:pStyle w:val="a5"/>
        <w:keepNext/>
        <w:keepLines/>
        <w:widowControl w:val="0"/>
        <w:numPr>
          <w:ilvl w:val="0"/>
          <w:numId w:val="24"/>
        </w:numPr>
        <w:tabs>
          <w:tab w:val="left" w:pos="1134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выполнения задачи участник Олимпиады может воспользоваться дополнительным материалом, предоставленным организаторами Олимпиады. Не допускается использование готовых конспектов, презентаций, методических разработок.</w:t>
      </w:r>
    </w:p>
    <w:p w:rsidR="00DD33E8" w:rsidRPr="00DD33E8" w:rsidRDefault="00DD33E8" w:rsidP="00DD33E8">
      <w:pPr>
        <w:pStyle w:val="a5"/>
        <w:keepNext/>
        <w:keepLines/>
        <w:widowControl w:val="0"/>
        <w:numPr>
          <w:ilvl w:val="0"/>
          <w:numId w:val="24"/>
        </w:numPr>
        <w:tabs>
          <w:tab w:val="left" w:pos="1134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Конспект оформляется в соответствии с предложенной ниже формой:</w:t>
      </w:r>
    </w:p>
    <w:p w:rsidR="00DD33E8" w:rsidRPr="00FA1714" w:rsidRDefault="00DD33E8" w:rsidP="00DD33E8">
      <w:pPr>
        <w:widowControl w:val="0"/>
        <w:tabs>
          <w:tab w:val="left" w:pos="845"/>
        </w:tabs>
        <w:spacing w:after="0"/>
        <w:ind w:left="560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tbl>
      <w:tblPr>
        <w:tblStyle w:val="21"/>
        <w:tblW w:w="9747" w:type="dxa"/>
        <w:tblLayout w:type="fixed"/>
        <w:tblLook w:val="04A0" w:firstRow="1" w:lastRow="0" w:firstColumn="1" w:lastColumn="0" w:noHBand="0" w:noVBand="1"/>
      </w:tblPr>
      <w:tblGrid>
        <w:gridCol w:w="3821"/>
        <w:gridCol w:w="5926"/>
      </w:tblGrid>
      <w:tr w:rsidR="00DD33E8" w:rsidRPr="00DD33E8" w:rsidTr="00DB11EB"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>Название объединения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3E8" w:rsidRPr="00DD33E8" w:rsidTr="00DB11EB"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 xml:space="preserve">Направленность </w:t>
            </w:r>
            <w:r w:rsidRPr="00DD33E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дополнительной общеобразовательной общеразвивающей программы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3E8" w:rsidRPr="00DD33E8" w:rsidTr="00DB11EB"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Возраст учащихся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3E8" w:rsidRPr="00DD33E8" w:rsidTr="00DB11EB"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3E8" w:rsidRPr="00DD33E8" w:rsidTr="00DB11EB"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>Тип занятия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3E8" w:rsidRPr="00DD33E8" w:rsidTr="00DB11EB"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>Цель занятия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3E8" w:rsidRPr="00DD33E8" w:rsidTr="00DB11EB">
        <w:trPr>
          <w:trHeight w:val="149"/>
        </w:trPr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>Задачи занятия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numPr>
                <w:ilvl w:val="3"/>
                <w:numId w:val="25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Обучающие:</w:t>
            </w:r>
          </w:p>
          <w:p w:rsidR="00DD33E8" w:rsidRPr="00DD33E8" w:rsidRDefault="00DD33E8" w:rsidP="00DD33E8">
            <w:pPr>
              <w:widowControl w:val="0"/>
              <w:numPr>
                <w:ilvl w:val="3"/>
                <w:numId w:val="25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Развивающие:</w:t>
            </w:r>
          </w:p>
          <w:p w:rsidR="00DD33E8" w:rsidRPr="00DD33E8" w:rsidRDefault="00DD33E8" w:rsidP="00DD33E8">
            <w:pPr>
              <w:widowControl w:val="0"/>
              <w:numPr>
                <w:ilvl w:val="3"/>
                <w:numId w:val="25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Воспитывающие:</w:t>
            </w:r>
          </w:p>
        </w:tc>
      </w:tr>
      <w:tr w:rsidR="00DD33E8" w:rsidRPr="00DD33E8" w:rsidTr="00DB11EB">
        <w:trPr>
          <w:trHeight w:val="454"/>
        </w:trPr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>Планируемые</w:t>
            </w:r>
            <w:r w:rsidR="000C45D4"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результаты</w:t>
            </w: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 xml:space="preserve"> достижения занятия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Предметные:</w:t>
            </w:r>
          </w:p>
          <w:p w:rsidR="00DD33E8" w:rsidRPr="00DD33E8" w:rsidRDefault="00DD33E8" w:rsidP="00DD33E8">
            <w:pPr>
              <w:widowControl w:val="0"/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Метапредметные:</w:t>
            </w:r>
          </w:p>
          <w:p w:rsidR="00DD33E8" w:rsidRPr="00DD33E8" w:rsidRDefault="00DD33E8" w:rsidP="00DD33E8">
            <w:pPr>
              <w:widowControl w:val="0"/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Личностные:</w:t>
            </w:r>
          </w:p>
        </w:tc>
      </w:tr>
      <w:tr w:rsidR="00DD33E8" w:rsidRPr="00DD33E8" w:rsidTr="00DB11EB"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>Условия проведения занятия (инвентарь/оборудование/расходные материалы)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33E8" w:rsidRPr="00DD33E8" w:rsidRDefault="00DD33E8" w:rsidP="00DD33E8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D33E8" w:rsidRPr="00DD33E8" w:rsidRDefault="00DD33E8" w:rsidP="00DD33E8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Ход занятия</w:t>
      </w:r>
    </w:p>
    <w:tbl>
      <w:tblPr>
        <w:tblStyle w:val="21"/>
        <w:tblW w:w="9747" w:type="dxa"/>
        <w:tblLayout w:type="fixed"/>
        <w:tblLook w:val="04A0" w:firstRow="1" w:lastRow="0" w:firstColumn="1" w:lastColumn="0" w:noHBand="0" w:noVBand="1"/>
      </w:tblPr>
      <w:tblGrid>
        <w:gridCol w:w="474"/>
        <w:gridCol w:w="4029"/>
        <w:gridCol w:w="4252"/>
        <w:gridCol w:w="992"/>
      </w:tblGrid>
      <w:tr w:rsidR="00DD33E8" w:rsidRPr="00DD33E8" w:rsidTr="00280187">
        <w:trPr>
          <w:trHeight w:val="70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>Деятельность педагога дополнительного образования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33E8">
              <w:rPr>
                <w:rFonts w:ascii="Times New Roman" w:hAnsi="Times New Roman"/>
                <w:b/>
                <w:sz w:val="26"/>
                <w:szCs w:val="26"/>
              </w:rPr>
              <w:t>Время, мин</w:t>
            </w:r>
          </w:p>
        </w:tc>
      </w:tr>
      <w:tr w:rsidR="00DD33E8" w:rsidRPr="00DD33E8" w:rsidTr="00280187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Подготовительный этап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3E8" w:rsidRPr="00DD33E8" w:rsidTr="00280187">
        <w:trPr>
          <w:trHeight w:val="70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3E8" w:rsidRPr="00DD33E8" w:rsidTr="00280187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Основной этап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3E8" w:rsidRPr="00DD33E8" w:rsidTr="00280187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3E8" w:rsidRPr="00DD33E8" w:rsidTr="00280187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3E8">
              <w:rPr>
                <w:rFonts w:ascii="Times New Roman" w:hAnsi="Times New Roman"/>
                <w:sz w:val="26"/>
                <w:szCs w:val="26"/>
              </w:rPr>
              <w:t>Заключительный этап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3E8" w:rsidRPr="00DD33E8" w:rsidTr="00280187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3E8" w:rsidRPr="00DD33E8" w:rsidRDefault="00DD33E8" w:rsidP="00DD33E8">
            <w:pPr>
              <w:widowControl w:val="0"/>
              <w:tabs>
                <w:tab w:val="left" w:pos="6095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33E8" w:rsidRPr="00DD33E8" w:rsidRDefault="00DD33E8" w:rsidP="00DD33E8">
      <w:pPr>
        <w:widowControl w:val="0"/>
        <w:spacing w:after="0"/>
        <w:ind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3E8" w:rsidRPr="00DD33E8" w:rsidRDefault="00DD33E8" w:rsidP="00DD33E8">
      <w:pPr>
        <w:keepNext/>
        <w:keepLines/>
        <w:widowControl w:val="0"/>
        <w:spacing w:after="0"/>
        <w:ind w:firstLine="560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5" w:name="bookmark90"/>
      <w:bookmarkStart w:id="6" w:name="bookmark91"/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Задача № 2 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фрагмента </w:t>
      </w:r>
      <w:bookmarkEnd w:id="5"/>
      <w:bookmarkEnd w:id="6"/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</w:t>
      </w:r>
      <w:r w:rsidR="00FA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(основной</w:t>
      </w:r>
      <w:r w:rsidR="00F36C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этап</w:t>
      </w:r>
      <w:r w:rsidR="00FA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DD33E8" w:rsidRPr="00DD33E8" w:rsidRDefault="00DD33E8" w:rsidP="00DD33E8">
      <w:pPr>
        <w:widowControl w:val="0"/>
        <w:spacing w:after="0"/>
        <w:ind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Текст задачи: 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провести </w:t>
      </w:r>
      <w:r w:rsidR="00FA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этап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 для детей в возрасте 9-10 лет.</w:t>
      </w:r>
    </w:p>
    <w:p w:rsidR="00DD33E8" w:rsidRPr="00DD33E8" w:rsidRDefault="00DD33E8" w:rsidP="00DD33E8">
      <w:pPr>
        <w:keepNext/>
        <w:keepLines/>
        <w:widowControl w:val="0"/>
        <w:spacing w:after="0"/>
        <w:ind w:firstLine="560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7" w:name="bookmark92"/>
      <w:bookmarkStart w:id="8" w:name="bookmark93"/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 выполнения задачи:</w:t>
      </w:r>
      <w:bookmarkEnd w:id="7"/>
      <w:bookmarkEnd w:id="8"/>
    </w:p>
    <w:p w:rsidR="00DD33E8" w:rsidRPr="00DD33E8" w:rsidRDefault="00DD33E8" w:rsidP="00DD33E8">
      <w:pPr>
        <w:widowControl w:val="0"/>
        <w:numPr>
          <w:ilvl w:val="0"/>
          <w:numId w:val="27"/>
        </w:numPr>
        <w:tabs>
          <w:tab w:val="left" w:pos="845"/>
        </w:tabs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рагмент занятия проводится в соответствии с содержанием конспекта, разработанного участником Олимпиады;</w:t>
      </w:r>
    </w:p>
    <w:p w:rsidR="00DD33E8" w:rsidRPr="00DD33E8" w:rsidRDefault="00DD33E8" w:rsidP="00DD33E8">
      <w:pPr>
        <w:widowControl w:val="0"/>
        <w:numPr>
          <w:ilvl w:val="0"/>
          <w:numId w:val="27"/>
        </w:numPr>
        <w:tabs>
          <w:tab w:val="left" w:pos="845"/>
        </w:tabs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ремя, о</w:t>
      </w:r>
      <w:r w:rsidR="00FA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тводимое на подготовку к занятию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2 минуты;</w:t>
      </w:r>
    </w:p>
    <w:p w:rsidR="00DD33E8" w:rsidRPr="00DD33E8" w:rsidRDefault="00DD33E8" w:rsidP="00DD33E8">
      <w:pPr>
        <w:widowControl w:val="0"/>
        <w:numPr>
          <w:ilvl w:val="0"/>
          <w:numId w:val="27"/>
        </w:numPr>
        <w:tabs>
          <w:tab w:val="left" w:pos="845"/>
        </w:tabs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ремя, отводимое на проведение фрагмента занятия:15 минут;</w:t>
      </w:r>
    </w:p>
    <w:p w:rsidR="00DD33E8" w:rsidRDefault="00DD33E8" w:rsidP="00DD33E8">
      <w:pPr>
        <w:widowControl w:val="0"/>
        <w:numPr>
          <w:ilvl w:val="0"/>
          <w:numId w:val="27"/>
        </w:numPr>
        <w:tabs>
          <w:tab w:val="left" w:pos="845"/>
        </w:tabs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выполнения задачи № 2 Вам будет предоставлено мультимедийное оборудование, компьютер;</w:t>
      </w:r>
    </w:p>
    <w:p w:rsidR="00DD33E8" w:rsidRDefault="00DD33E8" w:rsidP="00DD33E8">
      <w:pPr>
        <w:widowControl w:val="0"/>
        <w:numPr>
          <w:ilvl w:val="0"/>
          <w:numId w:val="27"/>
        </w:numPr>
        <w:tabs>
          <w:tab w:val="left" w:pos="845"/>
        </w:tabs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выполнения задачи № 2 участник Олимпиады самостоятельно подготавливает оборудование, предложенное организаторами Олимпиады;</w:t>
      </w:r>
    </w:p>
    <w:p w:rsidR="00DD33E8" w:rsidRDefault="00DD33E8" w:rsidP="00DD33E8">
      <w:pPr>
        <w:widowControl w:val="0"/>
        <w:numPr>
          <w:ilvl w:val="0"/>
          <w:numId w:val="27"/>
        </w:numPr>
        <w:tabs>
          <w:tab w:val="left" w:pos="845"/>
        </w:tabs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качестве занимающихся для проведения занятия организаторами 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Олимпиады привлечены волонтёры (6 человек);</w:t>
      </w:r>
    </w:p>
    <w:p w:rsidR="00DD33E8" w:rsidRDefault="00DD33E8" w:rsidP="00DD33E8">
      <w:pPr>
        <w:widowControl w:val="0"/>
        <w:numPr>
          <w:ilvl w:val="0"/>
          <w:numId w:val="27"/>
        </w:numPr>
        <w:tabs>
          <w:tab w:val="left" w:pos="845"/>
        </w:tabs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есто выполнения задачи: аудитория образовательной организации.</w:t>
      </w:r>
    </w:p>
    <w:p w:rsidR="00DD33E8" w:rsidRPr="00DD33E8" w:rsidRDefault="00DD33E8" w:rsidP="00DD33E8">
      <w:pPr>
        <w:widowControl w:val="0"/>
        <w:tabs>
          <w:tab w:val="left" w:pos="845"/>
        </w:tabs>
        <w:spacing w:after="0"/>
        <w:ind w:left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3E8" w:rsidRPr="00DD33E8" w:rsidRDefault="00DD33E8" w:rsidP="00DD33E8">
      <w:pPr>
        <w:keepNext/>
        <w:keepLines/>
        <w:widowControl w:val="0"/>
        <w:spacing w:after="0"/>
        <w:ind w:firstLine="56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9" w:name="bookmark94"/>
      <w:bookmarkStart w:id="10" w:name="bookmark95"/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Задача № 3 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проведения фрагмента </w:t>
      </w:r>
      <w:bookmarkEnd w:id="9"/>
      <w:bookmarkEnd w:id="10"/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</w:t>
      </w:r>
    </w:p>
    <w:p w:rsidR="00DD33E8" w:rsidRPr="00DD33E8" w:rsidRDefault="00DD33E8" w:rsidP="00DD33E8">
      <w:pPr>
        <w:widowControl w:val="0"/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Текст задачи: 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провести анализ процесса и результата</w:t>
      </w:r>
      <w:r w:rsidR="002801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фрагмента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занятия.</w:t>
      </w:r>
    </w:p>
    <w:p w:rsidR="00DD33E8" w:rsidRPr="00DD33E8" w:rsidRDefault="00DD33E8" w:rsidP="00DD33E8">
      <w:pPr>
        <w:widowControl w:val="0"/>
        <w:spacing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3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Условия выполнения задачи: </w:t>
      </w:r>
      <w:r w:rsidRPr="00DD3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время, отводимое на выполнение задачи: 3 минуты</w:t>
      </w:r>
    </w:p>
    <w:p w:rsidR="00DD33E8" w:rsidRDefault="00DD33E8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D33E8" w:rsidRDefault="00DD33E8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021325">
      <w:pP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ectPr w:rsidR="00021325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325" w:rsidRP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"/>
          <w:szCs w:val="26"/>
          <w:lang w:eastAsia="ru-RU"/>
        </w:rPr>
      </w:pPr>
    </w:p>
    <w:p w:rsidR="00021325" w:rsidRPr="00021325" w:rsidRDefault="00021325" w:rsidP="000213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1325">
        <w:rPr>
          <w:rFonts w:ascii="Times New Roman" w:eastAsia="Calibri" w:hAnsi="Times New Roman" w:cs="Times New Roman"/>
          <w:b/>
          <w:sz w:val="26"/>
          <w:szCs w:val="26"/>
        </w:rPr>
        <w:t xml:space="preserve">Критерии оценки задания </w:t>
      </w:r>
      <w:r w:rsidRPr="000213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021325">
        <w:rPr>
          <w:rFonts w:ascii="Times New Roman" w:eastAsia="Calibri" w:hAnsi="Times New Roman" w:cs="Times New Roman"/>
          <w:b/>
          <w:sz w:val="26"/>
          <w:szCs w:val="26"/>
        </w:rPr>
        <w:t xml:space="preserve"> тура </w:t>
      </w:r>
    </w:p>
    <w:tbl>
      <w:tblPr>
        <w:tblW w:w="149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7"/>
        <w:gridCol w:w="9504"/>
        <w:gridCol w:w="2290"/>
      </w:tblGrid>
      <w:tr w:rsidR="00021325" w:rsidRPr="00021325" w:rsidTr="005E0189">
        <w:trPr>
          <w:trHeight w:hRule="exact" w:val="494"/>
          <w:jc w:val="center"/>
        </w:trPr>
        <w:tc>
          <w:tcPr>
            <w:tcW w:w="14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Задание: </w:t>
            </w: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разработка конспекта и проведение фрагмента занятия (этап открытия новых знаний)</w:t>
            </w:r>
          </w:p>
        </w:tc>
      </w:tr>
      <w:tr w:rsidR="00021325" w:rsidRPr="00021325" w:rsidTr="005E0189">
        <w:trPr>
          <w:trHeight w:hRule="exact" w:val="566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Задача</w:t>
            </w: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Критерии оценки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Максимальный балл - 35</w:t>
            </w:r>
          </w:p>
        </w:tc>
      </w:tr>
      <w:tr w:rsidR="00021325" w:rsidRPr="00021325" w:rsidTr="005E0189">
        <w:trPr>
          <w:trHeight w:hRule="exact" w:val="283"/>
          <w:jc w:val="center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1. Разработка конспекта фрагмента занятия</w:t>
            </w:r>
          </w:p>
        </w:tc>
        <w:tc>
          <w:tcPr>
            <w:tcW w:w="11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Максимальный балл - 8</w:t>
            </w:r>
          </w:p>
        </w:tc>
      </w:tr>
      <w:tr w:rsidR="00021325" w:rsidRPr="00021325" w:rsidTr="005E0189">
        <w:trPr>
          <w:trHeight w:hRule="exact" w:val="288"/>
          <w:jc w:val="center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Правильность и последовательность определения частных задач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0-2</w:t>
            </w:r>
          </w:p>
        </w:tc>
      </w:tr>
      <w:tr w:rsidR="00021325" w:rsidRPr="00021325" w:rsidTr="005E0189">
        <w:trPr>
          <w:trHeight w:hRule="exact" w:val="562"/>
          <w:jc w:val="center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Соответствие дидактических средств, методов и методических приёмов цели и задачам занятия, возрасту обучающихся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0-2</w:t>
            </w:r>
          </w:p>
        </w:tc>
      </w:tr>
      <w:tr w:rsidR="00021325" w:rsidRPr="00021325" w:rsidTr="005E0189">
        <w:trPr>
          <w:trHeight w:hRule="exact" w:val="283"/>
          <w:jc w:val="center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Правильность использования понятийного аппарата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0-2</w:t>
            </w:r>
          </w:p>
        </w:tc>
      </w:tr>
      <w:tr w:rsidR="00021325" w:rsidRPr="00021325" w:rsidTr="005E0189">
        <w:trPr>
          <w:trHeight w:hRule="exact" w:val="288"/>
          <w:jc w:val="center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Полнота и методическая оправданность записей в графе «Планируемые результаты»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0-2</w:t>
            </w:r>
          </w:p>
        </w:tc>
      </w:tr>
      <w:tr w:rsidR="00021325" w:rsidRPr="00021325" w:rsidTr="005E0189">
        <w:trPr>
          <w:trHeight w:hRule="exact" w:val="283"/>
          <w:jc w:val="center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2. Проведение фрагмента занятия</w:t>
            </w:r>
          </w:p>
        </w:tc>
        <w:tc>
          <w:tcPr>
            <w:tcW w:w="11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Максимальный балл - 21</w:t>
            </w:r>
          </w:p>
        </w:tc>
      </w:tr>
      <w:tr w:rsidR="00021325" w:rsidRPr="00021325" w:rsidTr="005E0189">
        <w:trPr>
          <w:trHeight w:hRule="exact" w:val="1392"/>
          <w:jc w:val="center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Критерии, характеризующие личностные качества педагога:</w:t>
            </w:r>
          </w:p>
          <w:p w:rsidR="00021325" w:rsidRPr="00021325" w:rsidRDefault="00021325" w:rsidP="0002132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154"/>
                <w:tab w:val="left" w:pos="558"/>
                <w:tab w:val="left" w:pos="8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культура речи</w:t>
            </w:r>
          </w:p>
          <w:p w:rsidR="00021325" w:rsidRPr="00021325" w:rsidRDefault="00021325" w:rsidP="0002132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144"/>
                <w:tab w:val="left" w:pos="558"/>
                <w:tab w:val="left" w:pos="8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эмоциональность</w:t>
            </w:r>
          </w:p>
          <w:p w:rsidR="00021325" w:rsidRPr="00021325" w:rsidRDefault="00021325" w:rsidP="0002132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154"/>
                <w:tab w:val="left" w:pos="558"/>
                <w:tab w:val="left" w:pos="8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аккуратность</w:t>
            </w:r>
          </w:p>
          <w:p w:rsidR="00021325" w:rsidRPr="00021325" w:rsidRDefault="00021325" w:rsidP="0002132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144"/>
                <w:tab w:val="left" w:pos="558"/>
                <w:tab w:val="left" w:pos="842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стиль взаимоотношений с обучающимися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0-3</w:t>
            </w:r>
          </w:p>
        </w:tc>
      </w:tr>
      <w:tr w:rsidR="00021325" w:rsidRPr="00021325" w:rsidTr="00021325">
        <w:trPr>
          <w:trHeight w:hRule="exact" w:val="2218"/>
          <w:jc w:val="center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Критерии, характеризующие особенности организации занятия: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6"/>
              </w:num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мотивация и целеполагание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6"/>
              </w:num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целесообразность применения методов организации деятельности обучающихся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6"/>
              </w:num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соблюдение санитарных норм на занятии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рациональное распределение времени занятия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6"/>
              </w:num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оптимальность чередования и смены видов деятельности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6"/>
              </w:num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владение педагогом содержанием занятия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6"/>
              </w:numPr>
              <w:tabs>
                <w:tab w:val="left" w:pos="299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использование современных образовательных технологий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0-3</w:t>
            </w:r>
          </w:p>
        </w:tc>
      </w:tr>
      <w:tr w:rsidR="00021325" w:rsidRPr="00021325" w:rsidTr="005E0189">
        <w:trPr>
          <w:trHeight w:hRule="exact" w:val="845"/>
          <w:jc w:val="center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Критерии, характеризующие особенности применения средств обучения: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разнообразие дидактических средств для решения задач занятия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7"/>
              </w:numPr>
              <w:tabs>
                <w:tab w:val="left" w:pos="134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эффективность используемых средств решения задач занятия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0-3</w:t>
            </w:r>
          </w:p>
        </w:tc>
      </w:tr>
      <w:tr w:rsidR="00021325" w:rsidRPr="00021325" w:rsidTr="005E0189">
        <w:trPr>
          <w:trHeight w:hRule="exact" w:val="845"/>
          <w:jc w:val="center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Критерии, характеризующие особенности применения методов и приемов: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8"/>
              </w:numPr>
              <w:tabs>
                <w:tab w:val="left" w:pos="149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целесообразность применения методов и приемов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8"/>
              </w:numPr>
              <w:tabs>
                <w:tab w:val="left" w:pos="139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соответствие методическим требованиям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0-3</w:t>
            </w:r>
          </w:p>
        </w:tc>
      </w:tr>
      <w:tr w:rsidR="00021325" w:rsidRPr="00021325" w:rsidTr="00021325">
        <w:trPr>
          <w:trHeight w:hRule="exact" w:val="1027"/>
          <w:jc w:val="center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 xml:space="preserve">Критерии, характеризующие организацию оценочной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д</w:t>
            </w:r>
            <w:r w:rsidRPr="0002132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еятельности учащихся:</w:t>
            </w:r>
          </w:p>
          <w:p w:rsidR="00021325" w:rsidRDefault="00021325" w:rsidP="00021325">
            <w:pPr>
              <w:widowControl w:val="0"/>
              <w:numPr>
                <w:ilvl w:val="0"/>
                <w:numId w:val="39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разнообразие использования оценочных средств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9"/>
              </w:numPr>
              <w:tabs>
                <w:tab w:val="left" w:pos="1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эффективность применения оценочных средств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0-3</w:t>
            </w:r>
          </w:p>
        </w:tc>
      </w:tr>
      <w:tr w:rsidR="00021325" w:rsidRPr="00021325" w:rsidTr="005E0189">
        <w:trPr>
          <w:trHeight w:hRule="exact" w:val="845"/>
          <w:jc w:val="center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Критерии, характеризующие формы работы на уроке: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40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разнообразие форм работы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40"/>
              </w:numPr>
              <w:tabs>
                <w:tab w:val="left" w:pos="133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эффективность форм работы на занятии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0-3</w:t>
            </w:r>
          </w:p>
        </w:tc>
      </w:tr>
      <w:tr w:rsidR="00021325" w:rsidRPr="00021325" w:rsidTr="005E0189">
        <w:trPr>
          <w:trHeight w:hRule="exact" w:val="845"/>
          <w:jc w:val="center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Критерии, дающие основание для получения дополнительных баллов: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оригинальность средств решения задач занятия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оригинальность в решении организационных задач занятия</w:t>
            </w:r>
          </w:p>
          <w:p w:rsidR="00021325" w:rsidRPr="00021325" w:rsidRDefault="00021325" w:rsidP="00021325">
            <w:pPr>
              <w:widowControl w:val="0"/>
              <w:numPr>
                <w:ilvl w:val="0"/>
                <w:numId w:val="34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использование методических приёмов, усиливающих действие словесных и наглядных методов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0-3</w:t>
            </w:r>
          </w:p>
        </w:tc>
      </w:tr>
      <w:tr w:rsidR="00021325" w:rsidRPr="00021325" w:rsidTr="00021325">
        <w:trPr>
          <w:trHeight w:hRule="exact" w:val="303"/>
          <w:jc w:val="center"/>
        </w:trPr>
        <w:tc>
          <w:tcPr>
            <w:tcW w:w="14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021325">
              <w:rPr>
                <w:rFonts w:ascii="Times New Roman" w:eastAsia="Calibri" w:hAnsi="Times New Roman" w:cs="Times New Roman"/>
                <w:i/>
              </w:rPr>
              <w:t>3. Анализ занятия</w:t>
            </w:r>
          </w:p>
          <w:p w:rsidR="00021325" w:rsidRPr="00021325" w:rsidRDefault="00021325" w:rsidP="000213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shd w:val="clear" w:color="auto" w:fill="BFBFBF" w:themeFill="background1" w:themeFillShade="BF"/>
                <w:lang w:eastAsia="ru-RU"/>
              </w:rPr>
              <w:t>Максимальный балл -</w:t>
            </w: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6</w:t>
            </w:r>
          </w:p>
        </w:tc>
      </w:tr>
      <w:tr w:rsidR="00021325" w:rsidRPr="00021325" w:rsidTr="005E0189">
        <w:trPr>
          <w:trHeight w:hRule="exact" w:val="340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Обоснованность выбора методов и средств обучения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0-2</w:t>
            </w:r>
          </w:p>
        </w:tc>
      </w:tr>
      <w:tr w:rsidR="00021325" w:rsidRPr="00021325" w:rsidTr="005E0189">
        <w:trPr>
          <w:trHeight w:hRule="exact" w:val="340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Обоснованность выбора инновационных педагогических технологий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0-2</w:t>
            </w:r>
          </w:p>
        </w:tc>
      </w:tr>
      <w:tr w:rsidR="00021325" w:rsidRPr="00021325" w:rsidTr="005E0189">
        <w:trPr>
          <w:trHeight w:hRule="exact" w:val="340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021325" w:rsidRPr="00021325" w:rsidRDefault="00021325" w:rsidP="00021325">
            <w:pPr>
              <w:spacing w:after="16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325" w:rsidRPr="00021325" w:rsidRDefault="00021325" w:rsidP="00021325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Оценка степени достижений целей и результатов деятельности обучающихся на занятии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325" w:rsidRPr="00021325" w:rsidRDefault="00021325" w:rsidP="000213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213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0-2</w:t>
            </w:r>
          </w:p>
        </w:tc>
      </w:tr>
    </w:tbl>
    <w:p w:rsidR="00021325" w:rsidRPr="00021325" w:rsidRDefault="00021325" w:rsidP="00021325">
      <w:pPr>
        <w:spacing w:after="160" w:line="1" w:lineRule="exact"/>
        <w:rPr>
          <w:rFonts w:ascii="Times New Roman" w:eastAsia="Calibri" w:hAnsi="Times New Roman" w:cs="Times New Roman"/>
          <w:sz w:val="2"/>
        </w:rPr>
      </w:pPr>
    </w:p>
    <w:p w:rsidR="00021325" w:rsidRDefault="00021325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FA1714" w:rsidRDefault="00FA1714" w:rsidP="00021325">
      <w:pPr>
        <w:spacing w:after="339" w:line="1" w:lineRule="exact"/>
        <w:rPr>
          <w:rFonts w:ascii="Times New Roman" w:eastAsia="Calibri" w:hAnsi="Times New Roman" w:cs="Times New Roman"/>
          <w:sz w:val="10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114"/>
        <w:gridCol w:w="1987"/>
        <w:gridCol w:w="2131"/>
        <w:gridCol w:w="1997"/>
        <w:gridCol w:w="1978"/>
      </w:tblGrid>
      <w:tr w:rsidR="00021325" w:rsidRPr="00397F68" w:rsidTr="005E0189">
        <w:trPr>
          <w:trHeight w:hRule="exact" w:val="259"/>
          <w:jc w:val="center"/>
        </w:trPr>
        <w:tc>
          <w:tcPr>
            <w:tcW w:w="15783" w:type="dxa"/>
            <w:gridSpan w:val="6"/>
            <w:shd w:val="clear" w:color="auto" w:fill="FFFFFF"/>
            <w:vAlign w:val="bottom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Описание критериев оценки выполнения 2 задачи конкурсных заданий </w:t>
            </w:r>
            <w:r w:rsidRPr="00397F6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bidi="en-US"/>
              </w:rPr>
              <w:t>II</w:t>
            </w:r>
            <w:r w:rsidRPr="00397F6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тура</w:t>
            </w:r>
          </w:p>
        </w:tc>
      </w:tr>
      <w:tr w:rsidR="00021325" w:rsidRPr="00397F68" w:rsidTr="005E0189"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№п/п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«3»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«2»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«1»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«0»</w:t>
            </w:r>
          </w:p>
        </w:tc>
      </w:tr>
      <w:tr w:rsidR="00021325" w:rsidRPr="00397F68" w:rsidTr="005E0189">
        <w:trPr>
          <w:trHeight w:hRule="exact" w:val="13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личностные качества педагога: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2"/>
              </w:numPr>
              <w:tabs>
                <w:tab w:val="left" w:pos="705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культура речи;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2"/>
              </w:numPr>
              <w:tabs>
                <w:tab w:val="left" w:pos="700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эмоциональность;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2"/>
              </w:numPr>
              <w:tabs>
                <w:tab w:val="left" w:pos="705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аккуратность;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2"/>
              </w:numPr>
              <w:tabs>
                <w:tab w:val="left" w:pos="705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стиль взаимоотношений с обучающимися.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критерия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1-2 критерия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021325" w:rsidRPr="00397F68" w:rsidTr="005E0189">
        <w:trPr>
          <w:trHeight w:hRule="exact" w:val="24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особенности организации занятия (урока):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3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мотивация и целеполагание;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целесообразность применения методов организации деятельности воспитанников (обучающихся);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3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соблюдение санитарных норм на занятии (уроке);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3"/>
              </w:numPr>
              <w:tabs>
                <w:tab w:val="left" w:pos="700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рациональное распределение времени занятия (урока);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3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оптимальность чередования и смены видов деятельности;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3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педагогом содержанием занятия (урока);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3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современных образовательных технологий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6-5 критериев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4-1 критерий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021325" w:rsidRPr="00397F68" w:rsidTr="00021325">
        <w:trPr>
          <w:trHeight w:hRule="exact" w:val="1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особенности применения средств обучения: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4"/>
              </w:numPr>
              <w:tabs>
                <w:tab w:val="left" w:pos="715"/>
              </w:tabs>
              <w:spacing w:after="0" w:line="252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разнообразие дидактических средств для решения задач занятия (урока);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4"/>
              </w:numPr>
              <w:tabs>
                <w:tab w:val="left" w:pos="715"/>
              </w:tabs>
              <w:spacing w:after="0" w:line="252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эффективность используемых средств решении задач занятия (урока).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021325" w:rsidRPr="00397F68" w:rsidRDefault="00021325" w:rsidP="005E018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021325" w:rsidRPr="00397F68" w:rsidTr="00021325">
        <w:trPr>
          <w:trHeight w:hRule="exact" w:val="9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особенности применения методов и приемов: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5"/>
              </w:numPr>
              <w:tabs>
                <w:tab w:val="left" w:pos="725"/>
              </w:tabs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целесообразность применения методов и приемов;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5"/>
              </w:numPr>
              <w:tabs>
                <w:tab w:val="left" w:pos="725"/>
              </w:tabs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методическим требованиям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021325" w:rsidRPr="00397F68" w:rsidRDefault="00021325" w:rsidP="005E018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021325" w:rsidRPr="00397F68" w:rsidTr="00021325">
        <w:trPr>
          <w:trHeight w:hRule="exact" w:val="11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организацию оценочной деятельности обучающихся: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after="0" w:line="262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разнообразие использования оценочных средств;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after="0" w:line="262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эффективность применения оценочных средств.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021325" w:rsidRPr="00397F68" w:rsidRDefault="00021325" w:rsidP="005E0189">
            <w:pPr>
              <w:widowControl w:val="0"/>
              <w:spacing w:after="0" w:line="23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</w:tbl>
    <w:p w:rsidR="00021325" w:rsidRPr="00397F68" w:rsidRDefault="00021325" w:rsidP="00021325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397F6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114"/>
        <w:gridCol w:w="1987"/>
        <w:gridCol w:w="2131"/>
        <w:gridCol w:w="1982"/>
        <w:gridCol w:w="1992"/>
      </w:tblGrid>
      <w:tr w:rsidR="00021325" w:rsidRPr="00397F68" w:rsidTr="005E0189"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6.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формы работы на занятии (уроке):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разнообразие форм работы;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эффективность форм работы.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021325" w:rsidRPr="00397F68" w:rsidRDefault="00021325" w:rsidP="005E018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021325" w:rsidRPr="00397F68" w:rsidTr="005E0189">
        <w:trPr>
          <w:trHeight w:hRule="exact" w:val="15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дающие основание для получения дополнительных баллов: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8"/>
              </w:numPr>
              <w:tabs>
                <w:tab w:val="left" w:pos="725"/>
              </w:tabs>
              <w:spacing w:after="0" w:line="269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оригинальность средств решения задач занятия (урока);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8"/>
              </w:numPr>
              <w:tabs>
                <w:tab w:val="left" w:pos="725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оригинальность в решении организационных задач занятия (урока);</w:t>
            </w:r>
          </w:p>
          <w:p w:rsidR="00021325" w:rsidRPr="00397F68" w:rsidRDefault="00021325" w:rsidP="00021325">
            <w:pPr>
              <w:widowControl w:val="0"/>
              <w:numPr>
                <w:ilvl w:val="0"/>
                <w:numId w:val="48"/>
              </w:numPr>
              <w:tabs>
                <w:tab w:val="left" w:pos="720"/>
              </w:tabs>
              <w:spacing w:after="0" w:line="257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методических приёмов, усиливающих действие словесных и наглядных методов.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Соблюдено</w:t>
            </w:r>
          </w:p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критерия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</w:tbl>
    <w:p w:rsidR="00021325" w:rsidRPr="00397F68" w:rsidRDefault="00021325" w:rsidP="00021325">
      <w:pPr>
        <w:widowControl w:val="0"/>
        <w:spacing w:after="5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021325" w:rsidRDefault="00021325" w:rsidP="00021325">
      <w:pPr>
        <w:widowControl w:val="0"/>
        <w:spacing w:after="0" w:line="240" w:lineRule="auto"/>
        <w:ind w:left="1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21325" w:rsidRPr="00397F68" w:rsidRDefault="00021325" w:rsidP="00021325">
      <w:pPr>
        <w:widowControl w:val="0"/>
        <w:spacing w:after="0" w:line="240" w:lineRule="auto"/>
        <w:ind w:left="1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9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Описание критериев оценки выполнения 3 задачи конкурсных заданий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II</w:t>
      </w:r>
      <w:r w:rsidRPr="0039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0E5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379"/>
        <w:gridCol w:w="2928"/>
        <w:gridCol w:w="2933"/>
        <w:gridCol w:w="2938"/>
      </w:tblGrid>
      <w:tr w:rsidR="00021325" w:rsidRPr="00397F68" w:rsidTr="005E0189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 оценивания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«2»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«1»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«0»</w:t>
            </w:r>
          </w:p>
        </w:tc>
      </w:tr>
      <w:tr w:rsidR="00021325" w:rsidRPr="00397F68" w:rsidTr="005E0189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Обоснованность выбора методов и средств обучения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полностью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частично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обосновано</w:t>
            </w:r>
          </w:p>
        </w:tc>
      </w:tr>
      <w:tr w:rsidR="00021325" w:rsidRPr="00397F68" w:rsidTr="005E0189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Обоснованность выбора инновационных педагогических технологий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полностью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частично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обосновано</w:t>
            </w:r>
          </w:p>
        </w:tc>
      </w:tr>
      <w:tr w:rsidR="00021325" w:rsidRPr="00397F68" w:rsidTr="005E0189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325" w:rsidRPr="00397F68" w:rsidRDefault="00021325" w:rsidP="005E01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 степени достижения целей и результатов деятельности обучающихся на уроке (занятии)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Оценено правильно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Оценено частично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325" w:rsidRPr="00397F68" w:rsidRDefault="00021325" w:rsidP="005E01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оценено</w:t>
            </w:r>
          </w:p>
        </w:tc>
      </w:tr>
    </w:tbl>
    <w:p w:rsidR="00021325" w:rsidRPr="00397F68" w:rsidRDefault="00021325" w:rsidP="00021325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021325" w:rsidRPr="00397F68">
          <w:headerReference w:type="default" r:id="rId11"/>
          <w:pgSz w:w="16840" w:h="11900" w:orient="landscape"/>
          <w:pgMar w:top="1113" w:right="228" w:bottom="1634" w:left="830" w:header="0" w:footer="1206" w:gutter="0"/>
          <w:cols w:space="720"/>
          <w:noEndnote/>
          <w:docGrid w:linePitch="360"/>
        </w:sect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36C7E" w:rsidRDefault="00F36C7E" w:rsidP="00F36C7E">
      <w:pPr>
        <w:widowControl w:val="0"/>
        <w:spacing w:after="0" w:line="240" w:lineRule="auto"/>
        <w:ind w:left="470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213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Материально-техническое обеспечение </w:t>
      </w:r>
    </w:p>
    <w:p w:rsidR="00F36C7E" w:rsidRPr="00021325" w:rsidRDefault="00F36C7E" w:rsidP="00F36C7E">
      <w:pPr>
        <w:widowControl w:val="0"/>
        <w:spacing w:after="0" w:line="240" w:lineRule="auto"/>
        <w:ind w:left="470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247"/>
        <w:gridCol w:w="5103"/>
        <w:gridCol w:w="2665"/>
      </w:tblGrid>
      <w:tr w:rsidR="00F36C7E" w:rsidTr="00F36C7E">
        <w:trPr>
          <w:trHeight w:hRule="exact" w:val="139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36C7E" w:rsidRDefault="00F36C7E" w:rsidP="00F36C7E">
            <w:pPr>
              <w:pStyle w:val="ab"/>
              <w:jc w:val="center"/>
            </w:pPr>
            <w:r>
              <w:t>Наличие прикладной компьютерной программы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36C7E" w:rsidRDefault="00F36C7E" w:rsidP="00F36C7E">
            <w:pPr>
              <w:pStyle w:val="ab"/>
              <w:jc w:val="center"/>
            </w:pPr>
            <w:r>
              <w:t>Наличие специального оборудования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36C7E" w:rsidRDefault="00F36C7E" w:rsidP="00F36C7E">
            <w:pPr>
              <w:pStyle w:val="ab"/>
              <w:jc w:val="center"/>
            </w:pPr>
            <w:r>
              <w:t>Наличие материалов (наименование)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36C7E" w:rsidRDefault="00F36C7E" w:rsidP="00F36C7E">
            <w:pPr>
              <w:pStyle w:val="ab"/>
              <w:jc w:val="center"/>
            </w:pPr>
            <w:r>
              <w:t>Наличие специального места выполнения задания</w:t>
            </w:r>
          </w:p>
        </w:tc>
      </w:tr>
      <w:tr w:rsidR="00F36C7E" w:rsidTr="00F36C7E">
        <w:trPr>
          <w:trHeight w:hRule="exact" w:val="492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6C7E" w:rsidRPr="007B1588" w:rsidRDefault="00F36C7E" w:rsidP="00A37461">
            <w:pPr>
              <w:pStyle w:val="ab"/>
              <w:rPr>
                <w:lang w:val="en-US"/>
              </w:rPr>
            </w:pPr>
            <w:r w:rsidRPr="007B1588">
              <w:rPr>
                <w:lang w:val="en-US"/>
              </w:rPr>
              <w:t>MS Word</w:t>
            </w:r>
          </w:p>
          <w:p w:rsidR="00F36C7E" w:rsidRPr="007B1588" w:rsidRDefault="00F36C7E" w:rsidP="00A37461">
            <w:pPr>
              <w:pStyle w:val="ab"/>
              <w:rPr>
                <w:lang w:val="en-US"/>
              </w:rPr>
            </w:pPr>
            <w:r w:rsidRPr="007B1588">
              <w:rPr>
                <w:lang w:val="en-US"/>
              </w:rPr>
              <w:t xml:space="preserve">MS Power Point </w:t>
            </w:r>
          </w:p>
          <w:p w:rsidR="00F36C7E" w:rsidRPr="007B1588" w:rsidRDefault="00F36C7E" w:rsidP="00A37461">
            <w:pPr>
              <w:pStyle w:val="ab"/>
              <w:rPr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6C7E" w:rsidRDefault="00F36C7E" w:rsidP="00A37461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камера SDC-550,</w:t>
            </w:r>
          </w:p>
          <w:p w:rsidR="00F36C7E" w:rsidRDefault="00F36C7E" w:rsidP="00A37461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Интерактивный дисплей (панель) </w:t>
            </w:r>
          </w:p>
          <w:p w:rsidR="00F36C7E" w:rsidRDefault="00F36C7E" w:rsidP="00A37461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МФУ </w:t>
            </w:r>
          </w:p>
          <w:p w:rsidR="00F36C7E" w:rsidRDefault="00F36C7E" w:rsidP="00A37461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Мышь компьютерная </w:t>
            </w:r>
          </w:p>
          <w:p w:rsidR="00F36C7E" w:rsidRDefault="00F36C7E" w:rsidP="00A37461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Наушники SmartBuy </w:t>
            </w:r>
          </w:p>
          <w:p w:rsidR="00F36C7E" w:rsidRDefault="00F36C7E" w:rsidP="00A37461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Lenovo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6C7E" w:rsidRDefault="00F36C7E" w:rsidP="00A37461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Планшет электронный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Lenovo</w:t>
            </w:r>
            <w:r w:rsidRPr="007B1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ученика </w:t>
            </w:r>
          </w:p>
          <w:p w:rsidR="00F36C7E" w:rsidRDefault="00F36C7E" w:rsidP="00A37461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Флеш карта </w:t>
            </w:r>
          </w:p>
          <w:p w:rsidR="00F36C7E" w:rsidRDefault="00F36C7E" w:rsidP="00A37461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Флипчарт магнитно-маркерный </w:t>
            </w:r>
          </w:p>
          <w:p w:rsidR="00F36C7E" w:rsidRDefault="00F36C7E" w:rsidP="00A37461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6C7E" w:rsidRDefault="00F36C7E" w:rsidP="00A37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ручка</w:t>
            </w:r>
          </w:p>
          <w:p w:rsidR="00F36C7E" w:rsidRDefault="00F36C7E" w:rsidP="00A37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карандаш</w:t>
            </w:r>
          </w:p>
          <w:p w:rsidR="00F36C7E" w:rsidRDefault="00F36C7E" w:rsidP="00A37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</w:t>
            </w:r>
          </w:p>
          <w:p w:rsidR="00F36C7E" w:rsidRDefault="00F36C7E" w:rsidP="00A37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ножницы</w:t>
            </w:r>
          </w:p>
          <w:p w:rsidR="00F36C7E" w:rsidRDefault="00F36C7E" w:rsidP="00A37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цветная бумага</w:t>
            </w:r>
          </w:p>
          <w:p w:rsidR="00F36C7E" w:rsidRDefault="00F36C7E" w:rsidP="00A37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магниты, блокнот для флипчарта</w:t>
            </w:r>
          </w:p>
          <w:p w:rsidR="00F36C7E" w:rsidRDefault="00F36C7E" w:rsidP="00A37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цветные карандаши</w:t>
            </w:r>
          </w:p>
          <w:p w:rsidR="00F36C7E" w:rsidRDefault="00F36C7E" w:rsidP="00A37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стикеры</w:t>
            </w:r>
          </w:p>
          <w:p w:rsidR="00F36C7E" w:rsidRDefault="00F36C7E" w:rsidP="00A37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папка-планшет</w:t>
            </w:r>
          </w:p>
          <w:p w:rsidR="00F36C7E" w:rsidRDefault="00F36C7E" w:rsidP="00A3746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клей-карандаш</w:t>
            </w:r>
            <w:r>
              <w:t xml:space="preserve"> </w:t>
            </w:r>
          </w:p>
          <w:p w:rsidR="00F36C7E" w:rsidRDefault="00F36C7E" w:rsidP="00A37461">
            <w:pPr>
              <w:pStyle w:val="ab"/>
            </w:pPr>
            <w:r>
              <w:rPr>
                <w:sz w:val="24"/>
                <w:szCs w:val="24"/>
                <w:lang w:bidi="ru-RU"/>
              </w:rPr>
              <w:t xml:space="preserve">белый </w:t>
            </w:r>
            <w:r w:rsidRPr="007B1588">
              <w:rPr>
                <w:sz w:val="24"/>
                <w:szCs w:val="24"/>
                <w:lang w:bidi="ru-RU"/>
              </w:rPr>
              <w:t>картон</w:t>
            </w:r>
            <w:r>
              <w:t xml:space="preserve"> </w:t>
            </w:r>
          </w:p>
          <w:p w:rsidR="00F36C7E" w:rsidRDefault="00F36C7E" w:rsidP="00A37461">
            <w:pPr>
              <w:pStyle w:val="ab"/>
            </w:pPr>
            <w:r>
              <w:t>фломастеры</w:t>
            </w:r>
          </w:p>
          <w:p w:rsidR="00F36C7E" w:rsidRDefault="00F36C7E" w:rsidP="00A37461">
            <w:pPr>
              <w:pStyle w:val="ab"/>
            </w:pPr>
            <w:r>
              <w:t>гуашь/краски</w:t>
            </w:r>
          </w:p>
          <w:p w:rsidR="00F36C7E" w:rsidRDefault="00F36C7E" w:rsidP="00A37461">
            <w:pPr>
              <w:pStyle w:val="ab"/>
            </w:pPr>
            <w:r>
              <w:t>кисти</w:t>
            </w:r>
          </w:p>
          <w:p w:rsidR="00F36C7E" w:rsidRDefault="00F36C7E" w:rsidP="00A37461">
            <w:pPr>
              <w:pStyle w:val="ab"/>
            </w:pPr>
            <w:r>
              <w:t>баночка для воды</w:t>
            </w:r>
          </w:p>
          <w:p w:rsidR="00F36C7E" w:rsidRDefault="00F36C7E" w:rsidP="00A37461">
            <w:pPr>
              <w:pStyle w:val="ab"/>
            </w:pPr>
            <w:r>
              <w:t>папка формата А3</w:t>
            </w:r>
          </w:p>
          <w:p w:rsidR="00F36C7E" w:rsidRDefault="00F36C7E" w:rsidP="00F36C7E">
            <w:pPr>
              <w:pStyle w:val="ab"/>
            </w:pPr>
            <w:r>
              <w:rPr>
                <w:sz w:val="24"/>
                <w:szCs w:val="24"/>
                <w:lang w:bidi="ru-RU"/>
              </w:rPr>
              <w:t xml:space="preserve">контент-папка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6C7E" w:rsidRDefault="00F36C7E" w:rsidP="00A37461">
            <w:pPr>
              <w:pStyle w:val="ab"/>
            </w:pPr>
            <w:r>
              <w:t>Мастерская по компетенции</w:t>
            </w:r>
          </w:p>
          <w:p w:rsidR="00F36C7E" w:rsidRDefault="00F36C7E" w:rsidP="00A37461">
            <w:pPr>
              <w:pStyle w:val="ab"/>
            </w:pPr>
            <w:r>
              <w:t xml:space="preserve"> Преподавание технологии</w:t>
            </w:r>
          </w:p>
        </w:tc>
      </w:tr>
    </w:tbl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21325" w:rsidRDefault="00021325" w:rsidP="00DD33E8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sectPr w:rsidR="00021325" w:rsidSect="000213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A6" w:rsidRDefault="007824A6" w:rsidP="00364A9E">
      <w:pPr>
        <w:spacing w:after="0" w:line="240" w:lineRule="auto"/>
      </w:pPr>
      <w:r>
        <w:separator/>
      </w:r>
    </w:p>
  </w:endnote>
  <w:endnote w:type="continuationSeparator" w:id="0">
    <w:p w:rsidR="007824A6" w:rsidRDefault="007824A6" w:rsidP="0036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A6" w:rsidRDefault="007824A6" w:rsidP="00364A9E">
      <w:pPr>
        <w:spacing w:after="0" w:line="240" w:lineRule="auto"/>
      </w:pPr>
      <w:r>
        <w:separator/>
      </w:r>
    </w:p>
  </w:footnote>
  <w:footnote w:type="continuationSeparator" w:id="0">
    <w:p w:rsidR="007824A6" w:rsidRDefault="007824A6" w:rsidP="0036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9E" w:rsidRPr="0015144A" w:rsidRDefault="00364A9E" w:rsidP="00364A9E">
    <w:pPr>
      <w:widowControl w:val="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15144A">
      <w:rPr>
        <w:rFonts w:ascii="Times New Roman" w:eastAsia="Times New Roman" w:hAnsi="Times New Roman" w:cs="Times New Roman"/>
        <w:color w:val="000000"/>
        <w:sz w:val="28"/>
        <w:szCs w:val="28"/>
      </w:rPr>
      <w:t>Педагогическая олимпиада 202</w:t>
    </w:r>
    <w:r w:rsidR="00DD33E8">
      <w:rPr>
        <w:rFonts w:ascii="Times New Roman" w:eastAsia="Times New Roman" w:hAnsi="Times New Roman" w:cs="Times New Roman"/>
        <w:color w:val="000000"/>
        <w:sz w:val="28"/>
        <w:szCs w:val="28"/>
      </w:rPr>
      <w:t>4</w:t>
    </w:r>
  </w:p>
  <w:p w:rsidR="00364A9E" w:rsidRDefault="00364A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25" w:rsidRDefault="0002132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4DA44E" wp14:editId="70A516AE">
              <wp:simplePos x="0" y="0"/>
              <wp:positionH relativeFrom="page">
                <wp:posOffset>5541010</wp:posOffset>
              </wp:positionH>
              <wp:positionV relativeFrom="page">
                <wp:posOffset>487045</wp:posOffset>
              </wp:positionV>
              <wp:extent cx="143510" cy="12509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1325" w:rsidRDefault="00021325">
                          <w:pPr>
                            <w:pStyle w:val="23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7B03" w:rsidRPr="008D7B03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6" type="#_x0000_t202" style="position:absolute;margin-left:436.3pt;margin-top:38.35pt;width:11.3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YDlAEAACM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" filled="f" stroked="f">
              <v:textbox style="mso-fit-shape-to-text:t" inset="0,0,0,0">
                <w:txbxContent>
                  <w:p w:rsidR="00021325" w:rsidRDefault="00021325">
                    <w:pPr>
                      <w:pStyle w:val="23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7B03" w:rsidRPr="008D7B03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EF2"/>
    <w:multiLevelType w:val="hybridMultilevel"/>
    <w:tmpl w:val="F9F6E5F6"/>
    <w:lvl w:ilvl="0" w:tplc="BDF60110">
      <w:numFmt w:val="bullet"/>
      <w:lvlText w:val="-"/>
      <w:lvlJc w:val="left"/>
      <w:pPr>
        <w:ind w:left="175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83E205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en-US"/>
      </w:rPr>
    </w:lvl>
    <w:lvl w:ilvl="2" w:tplc="82B28E7E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en-US"/>
      </w:rPr>
    </w:lvl>
    <w:lvl w:ilvl="3" w:tplc="E0DC119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en-US"/>
      </w:rPr>
    </w:lvl>
    <w:lvl w:ilvl="4" w:tplc="5232A3B0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en-US"/>
      </w:rPr>
    </w:lvl>
    <w:lvl w:ilvl="5" w:tplc="03287236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en-US"/>
      </w:rPr>
    </w:lvl>
    <w:lvl w:ilvl="6" w:tplc="E006D1EA"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en-US"/>
      </w:rPr>
    </w:lvl>
    <w:lvl w:ilvl="7" w:tplc="7320F3C0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en-US"/>
      </w:rPr>
    </w:lvl>
    <w:lvl w:ilvl="8" w:tplc="A4062306"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en-US"/>
      </w:rPr>
    </w:lvl>
  </w:abstractNum>
  <w:abstractNum w:abstractNumId="1">
    <w:nsid w:val="079A41D3"/>
    <w:multiLevelType w:val="multilevel"/>
    <w:tmpl w:val="E160B0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326EC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C77C0"/>
    <w:multiLevelType w:val="multilevel"/>
    <w:tmpl w:val="876A5FD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27CEC"/>
    <w:multiLevelType w:val="multilevel"/>
    <w:tmpl w:val="6510738E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617F80"/>
    <w:multiLevelType w:val="hybridMultilevel"/>
    <w:tmpl w:val="6C88180A"/>
    <w:lvl w:ilvl="0" w:tplc="1E7611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55F15"/>
    <w:multiLevelType w:val="hybridMultilevel"/>
    <w:tmpl w:val="DDDCECD6"/>
    <w:lvl w:ilvl="0" w:tplc="B67E7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A4F08"/>
    <w:multiLevelType w:val="multilevel"/>
    <w:tmpl w:val="21DC4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CF446E"/>
    <w:multiLevelType w:val="multilevel"/>
    <w:tmpl w:val="F8D46E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EB47DA"/>
    <w:multiLevelType w:val="hybridMultilevel"/>
    <w:tmpl w:val="792AE676"/>
    <w:lvl w:ilvl="0" w:tplc="B67E7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B53DA"/>
    <w:multiLevelType w:val="multilevel"/>
    <w:tmpl w:val="3BD8183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900262"/>
    <w:multiLevelType w:val="multilevel"/>
    <w:tmpl w:val="424CC3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3D20CF"/>
    <w:multiLevelType w:val="multilevel"/>
    <w:tmpl w:val="B6208E6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314238"/>
    <w:multiLevelType w:val="multilevel"/>
    <w:tmpl w:val="382C60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7B1176"/>
    <w:multiLevelType w:val="multilevel"/>
    <w:tmpl w:val="041624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714DD0"/>
    <w:multiLevelType w:val="multilevel"/>
    <w:tmpl w:val="D410E4C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766884"/>
    <w:multiLevelType w:val="hybridMultilevel"/>
    <w:tmpl w:val="58DE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97EEB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1E2FBC"/>
    <w:multiLevelType w:val="multilevel"/>
    <w:tmpl w:val="6510738E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F6B4D5F"/>
    <w:multiLevelType w:val="hybridMultilevel"/>
    <w:tmpl w:val="0ED0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7057D"/>
    <w:multiLevelType w:val="multilevel"/>
    <w:tmpl w:val="560097C0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1425C2"/>
    <w:multiLevelType w:val="multilevel"/>
    <w:tmpl w:val="67DCFCF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5B3F59"/>
    <w:multiLevelType w:val="multilevel"/>
    <w:tmpl w:val="E674AD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009DC"/>
    <w:multiLevelType w:val="hybridMultilevel"/>
    <w:tmpl w:val="D99E344C"/>
    <w:lvl w:ilvl="0" w:tplc="C052A8CE">
      <w:start w:val="1"/>
      <w:numFmt w:val="decimal"/>
      <w:lvlText w:val="%1."/>
      <w:lvlJc w:val="left"/>
      <w:pPr>
        <w:ind w:left="784" w:hanging="267"/>
      </w:pPr>
      <w:rPr>
        <w:rFonts w:ascii="Times New Roman" w:eastAsia="Calibri" w:hAnsi="Times New Roman" w:cs="Times New Roman"/>
        <w:w w:val="100"/>
        <w:sz w:val="24"/>
        <w:szCs w:val="24"/>
        <w:lang w:val="en-US" w:eastAsia="en-US" w:bidi="en-US"/>
      </w:rPr>
    </w:lvl>
    <w:lvl w:ilvl="1" w:tplc="1B32D32C">
      <w:numFmt w:val="bullet"/>
      <w:lvlText w:val="•"/>
      <w:lvlJc w:val="left"/>
      <w:pPr>
        <w:ind w:left="1802" w:hanging="267"/>
      </w:pPr>
      <w:rPr>
        <w:lang w:val="en-US" w:eastAsia="en-US" w:bidi="en-US"/>
      </w:rPr>
    </w:lvl>
    <w:lvl w:ilvl="2" w:tplc="E5467324">
      <w:numFmt w:val="bullet"/>
      <w:lvlText w:val="•"/>
      <w:lvlJc w:val="left"/>
      <w:pPr>
        <w:ind w:left="2825" w:hanging="267"/>
      </w:pPr>
      <w:rPr>
        <w:lang w:val="en-US" w:eastAsia="en-US" w:bidi="en-US"/>
      </w:rPr>
    </w:lvl>
    <w:lvl w:ilvl="3" w:tplc="ADE4B404">
      <w:numFmt w:val="bullet"/>
      <w:lvlText w:val="•"/>
      <w:lvlJc w:val="left"/>
      <w:pPr>
        <w:ind w:left="3847" w:hanging="267"/>
      </w:pPr>
      <w:rPr>
        <w:lang w:val="en-US" w:eastAsia="en-US" w:bidi="en-US"/>
      </w:rPr>
    </w:lvl>
    <w:lvl w:ilvl="4" w:tplc="6CC436B8">
      <w:numFmt w:val="bullet"/>
      <w:lvlText w:val="•"/>
      <w:lvlJc w:val="left"/>
      <w:pPr>
        <w:ind w:left="4870" w:hanging="267"/>
      </w:pPr>
      <w:rPr>
        <w:lang w:val="en-US" w:eastAsia="en-US" w:bidi="en-US"/>
      </w:rPr>
    </w:lvl>
    <w:lvl w:ilvl="5" w:tplc="BCB04E80">
      <w:numFmt w:val="bullet"/>
      <w:lvlText w:val="•"/>
      <w:lvlJc w:val="left"/>
      <w:pPr>
        <w:ind w:left="5893" w:hanging="267"/>
      </w:pPr>
      <w:rPr>
        <w:lang w:val="en-US" w:eastAsia="en-US" w:bidi="en-US"/>
      </w:rPr>
    </w:lvl>
    <w:lvl w:ilvl="6" w:tplc="D750C8D2">
      <w:numFmt w:val="bullet"/>
      <w:lvlText w:val="•"/>
      <w:lvlJc w:val="left"/>
      <w:pPr>
        <w:ind w:left="6915" w:hanging="267"/>
      </w:pPr>
      <w:rPr>
        <w:lang w:val="en-US" w:eastAsia="en-US" w:bidi="en-US"/>
      </w:rPr>
    </w:lvl>
    <w:lvl w:ilvl="7" w:tplc="CEE48F32">
      <w:numFmt w:val="bullet"/>
      <w:lvlText w:val="•"/>
      <w:lvlJc w:val="left"/>
      <w:pPr>
        <w:ind w:left="7938" w:hanging="267"/>
      </w:pPr>
      <w:rPr>
        <w:lang w:val="en-US" w:eastAsia="en-US" w:bidi="en-US"/>
      </w:rPr>
    </w:lvl>
    <w:lvl w:ilvl="8" w:tplc="10CA50C6">
      <w:numFmt w:val="bullet"/>
      <w:lvlText w:val="•"/>
      <w:lvlJc w:val="left"/>
      <w:pPr>
        <w:ind w:left="8961" w:hanging="267"/>
      </w:pPr>
      <w:rPr>
        <w:lang w:val="en-US" w:eastAsia="en-US" w:bidi="en-US"/>
      </w:rPr>
    </w:lvl>
  </w:abstractNum>
  <w:abstractNum w:abstractNumId="24">
    <w:nsid w:val="49241F69"/>
    <w:multiLevelType w:val="multilevel"/>
    <w:tmpl w:val="85D26B8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765106"/>
    <w:multiLevelType w:val="multilevel"/>
    <w:tmpl w:val="14DEEDE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2F7CE6"/>
    <w:multiLevelType w:val="hybridMultilevel"/>
    <w:tmpl w:val="58DE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A2754"/>
    <w:multiLevelType w:val="multilevel"/>
    <w:tmpl w:val="0CE658A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4129C0"/>
    <w:multiLevelType w:val="multilevel"/>
    <w:tmpl w:val="F00A317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E30E5"/>
    <w:multiLevelType w:val="hybridMultilevel"/>
    <w:tmpl w:val="51C4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C14B5"/>
    <w:multiLevelType w:val="multilevel"/>
    <w:tmpl w:val="3CBEBAD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EB113B"/>
    <w:multiLevelType w:val="multilevel"/>
    <w:tmpl w:val="83AA897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2B26C8"/>
    <w:multiLevelType w:val="multilevel"/>
    <w:tmpl w:val="177E9ECE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3">
    <w:nsid w:val="5E0C2C72"/>
    <w:multiLevelType w:val="hybridMultilevel"/>
    <w:tmpl w:val="B4188B5E"/>
    <w:lvl w:ilvl="0" w:tplc="B67E7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83593"/>
    <w:multiLevelType w:val="multilevel"/>
    <w:tmpl w:val="14B0EC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A46706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AE4B48"/>
    <w:multiLevelType w:val="multilevel"/>
    <w:tmpl w:val="958CC5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86773D7"/>
    <w:multiLevelType w:val="hybridMultilevel"/>
    <w:tmpl w:val="2D48776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7F61DD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773A0C"/>
    <w:multiLevelType w:val="hybridMultilevel"/>
    <w:tmpl w:val="51C4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427A7"/>
    <w:multiLevelType w:val="hybridMultilevel"/>
    <w:tmpl w:val="EDB4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B2C37"/>
    <w:multiLevelType w:val="multilevel"/>
    <w:tmpl w:val="FF5C1C5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E75D90"/>
    <w:multiLevelType w:val="hybridMultilevel"/>
    <w:tmpl w:val="AFAE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12A5F"/>
    <w:multiLevelType w:val="multilevel"/>
    <w:tmpl w:val="886C107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7F661A"/>
    <w:multiLevelType w:val="multilevel"/>
    <w:tmpl w:val="99D402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FE4C9B"/>
    <w:multiLevelType w:val="multilevel"/>
    <w:tmpl w:val="4770ED6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6016EC"/>
    <w:multiLevelType w:val="multilevel"/>
    <w:tmpl w:val="19A8AA7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DB457E"/>
    <w:multiLevelType w:val="multilevel"/>
    <w:tmpl w:val="54A6D9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4"/>
  </w:num>
  <w:num w:numId="5">
    <w:abstractNumId w:val="0"/>
  </w:num>
  <w:num w:numId="6">
    <w:abstractNumId w:val="26"/>
  </w:num>
  <w:num w:numId="7">
    <w:abstractNumId w:val="16"/>
  </w:num>
  <w:num w:numId="8">
    <w:abstractNumId w:val="17"/>
  </w:num>
  <w:num w:numId="9">
    <w:abstractNumId w:val="37"/>
  </w:num>
  <w:num w:numId="10">
    <w:abstractNumId w:val="2"/>
  </w:num>
  <w:num w:numId="11">
    <w:abstractNumId w:val="35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0"/>
  </w:num>
  <w:num w:numId="15">
    <w:abstractNumId w:val="47"/>
  </w:num>
  <w:num w:numId="16">
    <w:abstractNumId w:val="20"/>
  </w:num>
  <w:num w:numId="17">
    <w:abstractNumId w:val="4"/>
  </w:num>
  <w:num w:numId="18">
    <w:abstractNumId w:val="18"/>
  </w:num>
  <w:num w:numId="19">
    <w:abstractNumId w:val="11"/>
  </w:num>
  <w:num w:numId="20">
    <w:abstractNumId w:val="38"/>
  </w:num>
  <w:num w:numId="21">
    <w:abstractNumId w:val="29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7"/>
  </w:num>
  <w:num w:numId="25">
    <w:abstractNumId w:val="36"/>
  </w:num>
  <w:num w:numId="26">
    <w:abstractNumId w:val="32"/>
  </w:num>
  <w:num w:numId="27">
    <w:abstractNumId w:val="46"/>
  </w:num>
  <w:num w:numId="28">
    <w:abstractNumId w:val="30"/>
  </w:num>
  <w:num w:numId="29">
    <w:abstractNumId w:val="42"/>
  </w:num>
  <w:num w:numId="30">
    <w:abstractNumId w:val="40"/>
  </w:num>
  <w:num w:numId="31">
    <w:abstractNumId w:val="3"/>
  </w:num>
  <w:num w:numId="32">
    <w:abstractNumId w:val="12"/>
  </w:num>
  <w:num w:numId="33">
    <w:abstractNumId w:val="31"/>
  </w:num>
  <w:num w:numId="34">
    <w:abstractNumId w:val="25"/>
  </w:num>
  <w:num w:numId="35">
    <w:abstractNumId w:val="9"/>
  </w:num>
  <w:num w:numId="36">
    <w:abstractNumId w:val="33"/>
  </w:num>
  <w:num w:numId="37">
    <w:abstractNumId w:val="28"/>
  </w:num>
  <w:num w:numId="38">
    <w:abstractNumId w:val="45"/>
  </w:num>
  <w:num w:numId="39">
    <w:abstractNumId w:val="21"/>
  </w:num>
  <w:num w:numId="40">
    <w:abstractNumId w:val="27"/>
  </w:num>
  <w:num w:numId="41">
    <w:abstractNumId w:val="24"/>
  </w:num>
  <w:num w:numId="42">
    <w:abstractNumId w:val="14"/>
  </w:num>
  <w:num w:numId="43">
    <w:abstractNumId w:val="43"/>
  </w:num>
  <w:num w:numId="44">
    <w:abstractNumId w:val="8"/>
  </w:num>
  <w:num w:numId="45">
    <w:abstractNumId w:val="22"/>
  </w:num>
  <w:num w:numId="46">
    <w:abstractNumId w:val="1"/>
  </w:num>
  <w:num w:numId="47">
    <w:abstractNumId w:val="1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61"/>
    <w:rsid w:val="0000342B"/>
    <w:rsid w:val="0001049C"/>
    <w:rsid w:val="00021325"/>
    <w:rsid w:val="00055380"/>
    <w:rsid w:val="000815DD"/>
    <w:rsid w:val="000C37D4"/>
    <w:rsid w:val="000C45D4"/>
    <w:rsid w:val="0012763F"/>
    <w:rsid w:val="0014036A"/>
    <w:rsid w:val="00162736"/>
    <w:rsid w:val="001F39A2"/>
    <w:rsid w:val="002138E6"/>
    <w:rsid w:val="002222DF"/>
    <w:rsid w:val="0024657C"/>
    <w:rsid w:val="00280187"/>
    <w:rsid w:val="002D6E27"/>
    <w:rsid w:val="003124E7"/>
    <w:rsid w:val="00344387"/>
    <w:rsid w:val="0036202C"/>
    <w:rsid w:val="00364A9E"/>
    <w:rsid w:val="003A6980"/>
    <w:rsid w:val="003B7C0C"/>
    <w:rsid w:val="00474924"/>
    <w:rsid w:val="00477061"/>
    <w:rsid w:val="0049283D"/>
    <w:rsid w:val="004D289C"/>
    <w:rsid w:val="004D4702"/>
    <w:rsid w:val="00542D57"/>
    <w:rsid w:val="005F70A6"/>
    <w:rsid w:val="00611A31"/>
    <w:rsid w:val="00681035"/>
    <w:rsid w:val="007824A6"/>
    <w:rsid w:val="007967B1"/>
    <w:rsid w:val="007A2128"/>
    <w:rsid w:val="00815F89"/>
    <w:rsid w:val="008642A5"/>
    <w:rsid w:val="008905A8"/>
    <w:rsid w:val="0089700B"/>
    <w:rsid w:val="008D7B03"/>
    <w:rsid w:val="008F5AD4"/>
    <w:rsid w:val="00910D63"/>
    <w:rsid w:val="0092459F"/>
    <w:rsid w:val="00970316"/>
    <w:rsid w:val="00B474EC"/>
    <w:rsid w:val="00B66449"/>
    <w:rsid w:val="00B91BA7"/>
    <w:rsid w:val="00C15FB7"/>
    <w:rsid w:val="00D2004D"/>
    <w:rsid w:val="00D26E55"/>
    <w:rsid w:val="00D51E41"/>
    <w:rsid w:val="00D526F0"/>
    <w:rsid w:val="00DA6386"/>
    <w:rsid w:val="00DB11EB"/>
    <w:rsid w:val="00DD33E8"/>
    <w:rsid w:val="00E45D02"/>
    <w:rsid w:val="00F36C7E"/>
    <w:rsid w:val="00F62C8A"/>
    <w:rsid w:val="00F6437B"/>
    <w:rsid w:val="00FA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45D02"/>
    <w:rPr>
      <w:rFonts w:ascii="Times New Roman" w:eastAsia="Times New Roman" w:hAnsi="Times New Roman" w:cs="Times New Roman"/>
      <w:color w:val="4F81BD"/>
      <w:sz w:val="20"/>
      <w:szCs w:val="20"/>
    </w:rPr>
  </w:style>
  <w:style w:type="paragraph" w:customStyle="1" w:styleId="20">
    <w:name w:val="Основной текст (2)"/>
    <w:basedOn w:val="a"/>
    <w:link w:val="2"/>
    <w:rsid w:val="00E45D02"/>
    <w:pPr>
      <w:widowControl w:val="0"/>
      <w:spacing w:after="320" w:line="240" w:lineRule="auto"/>
      <w:ind w:right="160"/>
    </w:pPr>
    <w:rPr>
      <w:rFonts w:ascii="Times New Roman" w:eastAsia="Times New Roman" w:hAnsi="Times New Roman" w:cs="Times New Roman"/>
      <w:color w:val="4F81BD"/>
      <w:sz w:val="20"/>
      <w:szCs w:val="20"/>
    </w:rPr>
  </w:style>
  <w:style w:type="paragraph" w:styleId="a5">
    <w:name w:val="List Paragraph"/>
    <w:basedOn w:val="a"/>
    <w:uiPriority w:val="34"/>
    <w:qFormat/>
    <w:rsid w:val="00E45D02"/>
    <w:pPr>
      <w:ind w:left="720"/>
      <w:contextualSpacing/>
    </w:pPr>
  </w:style>
  <w:style w:type="table" w:styleId="a6">
    <w:name w:val="Table Grid"/>
    <w:basedOn w:val="a1"/>
    <w:uiPriority w:val="59"/>
    <w:rsid w:val="00B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basedOn w:val="a0"/>
    <w:rsid w:val="0001049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E"/>
  </w:style>
  <w:style w:type="paragraph" w:styleId="a9">
    <w:name w:val="footer"/>
    <w:basedOn w:val="a"/>
    <w:link w:val="aa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E"/>
  </w:style>
  <w:style w:type="table" w:customStyle="1" w:styleId="21">
    <w:name w:val="Сетка таблицы2"/>
    <w:basedOn w:val="a1"/>
    <w:rsid w:val="00DD33E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Колонтитул (2)_"/>
    <w:basedOn w:val="a0"/>
    <w:link w:val="23"/>
    <w:rsid w:val="00021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Колонтитул (2)"/>
    <w:basedOn w:val="a"/>
    <w:link w:val="22"/>
    <w:rsid w:val="0002132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rsid w:val="00FA171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45D02"/>
    <w:rPr>
      <w:rFonts w:ascii="Times New Roman" w:eastAsia="Times New Roman" w:hAnsi="Times New Roman" w:cs="Times New Roman"/>
      <w:color w:val="4F81BD"/>
      <w:sz w:val="20"/>
      <w:szCs w:val="20"/>
    </w:rPr>
  </w:style>
  <w:style w:type="paragraph" w:customStyle="1" w:styleId="20">
    <w:name w:val="Основной текст (2)"/>
    <w:basedOn w:val="a"/>
    <w:link w:val="2"/>
    <w:rsid w:val="00E45D02"/>
    <w:pPr>
      <w:widowControl w:val="0"/>
      <w:spacing w:after="320" w:line="240" w:lineRule="auto"/>
      <w:ind w:right="160"/>
    </w:pPr>
    <w:rPr>
      <w:rFonts w:ascii="Times New Roman" w:eastAsia="Times New Roman" w:hAnsi="Times New Roman" w:cs="Times New Roman"/>
      <w:color w:val="4F81BD"/>
      <w:sz w:val="20"/>
      <w:szCs w:val="20"/>
    </w:rPr>
  </w:style>
  <w:style w:type="paragraph" w:styleId="a5">
    <w:name w:val="List Paragraph"/>
    <w:basedOn w:val="a"/>
    <w:uiPriority w:val="34"/>
    <w:qFormat/>
    <w:rsid w:val="00E45D02"/>
    <w:pPr>
      <w:ind w:left="720"/>
      <w:contextualSpacing/>
    </w:pPr>
  </w:style>
  <w:style w:type="table" w:styleId="a6">
    <w:name w:val="Table Grid"/>
    <w:basedOn w:val="a1"/>
    <w:uiPriority w:val="59"/>
    <w:rsid w:val="00B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basedOn w:val="a0"/>
    <w:rsid w:val="0001049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E"/>
  </w:style>
  <w:style w:type="paragraph" w:styleId="a9">
    <w:name w:val="footer"/>
    <w:basedOn w:val="a"/>
    <w:link w:val="aa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E"/>
  </w:style>
  <w:style w:type="table" w:customStyle="1" w:styleId="21">
    <w:name w:val="Сетка таблицы2"/>
    <w:basedOn w:val="a1"/>
    <w:rsid w:val="00DD33E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Колонтитул (2)_"/>
    <w:basedOn w:val="a0"/>
    <w:link w:val="23"/>
    <w:rsid w:val="00021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Колонтитул (2)"/>
    <w:basedOn w:val="a"/>
    <w:link w:val="22"/>
    <w:rsid w:val="0002132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rsid w:val="00FA171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D1FE-F4BD-452B-A842-AA576EFF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ResursCentr</dc:creator>
  <cp:lastModifiedBy>ResursCentr</cp:lastModifiedBy>
  <cp:revision>13</cp:revision>
  <dcterms:created xsi:type="dcterms:W3CDTF">2023-03-03T04:44:00Z</dcterms:created>
  <dcterms:modified xsi:type="dcterms:W3CDTF">2024-04-26T04:41:00Z</dcterms:modified>
</cp:coreProperties>
</file>